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A6" w:rsidRDefault="00564AC8">
      <w:pPr>
        <w:rPr>
          <w:b/>
          <w:bCs/>
          <w:sz w:val="28"/>
          <w:szCs w:val="28"/>
        </w:rPr>
      </w:pPr>
      <w:proofErr w:type="spellStart"/>
      <w:r w:rsidRPr="00564AC8">
        <w:rPr>
          <w:b/>
          <w:bCs/>
          <w:sz w:val="28"/>
          <w:szCs w:val="28"/>
        </w:rPr>
        <w:t>Foroa</w:t>
      </w:r>
      <w:proofErr w:type="spellEnd"/>
    </w:p>
    <w:p w:rsidR="00BB57F9" w:rsidRDefault="00BB57F9">
      <w:pPr>
        <w:rPr>
          <w:sz w:val="24"/>
          <w:szCs w:val="24"/>
        </w:rPr>
      </w:pPr>
    </w:p>
    <w:p w:rsidR="00BB57F9" w:rsidRPr="008E46ED" w:rsidRDefault="00BB57F9">
      <w:pPr>
        <w:rPr>
          <w:sz w:val="24"/>
          <w:szCs w:val="24"/>
          <w:lang w:val="en-US"/>
        </w:rPr>
      </w:pPr>
      <w:r>
        <w:rPr>
          <w:lang w:val="en-US"/>
        </w:rPr>
        <w:t>T</w:t>
      </w:r>
      <w:r w:rsidRPr="00BB57F9">
        <w:rPr>
          <w:lang w:val="en-US"/>
        </w:rPr>
        <w:t xml:space="preserve">he anion‐specific </w:t>
      </w:r>
      <w:proofErr w:type="spellStart"/>
      <w:r w:rsidRPr="00BB57F9">
        <w:rPr>
          <w:lang w:val="en-US"/>
        </w:rPr>
        <w:t>PhoE</w:t>
      </w:r>
      <w:proofErr w:type="spellEnd"/>
      <w:r w:rsidRPr="00BB57F9">
        <w:rPr>
          <w:lang w:val="en-US"/>
        </w:rPr>
        <w:t xml:space="preserve"> and the cation‐selective </w:t>
      </w:r>
      <w:proofErr w:type="spellStart"/>
      <w:r w:rsidRPr="00BB57F9">
        <w:rPr>
          <w:lang w:val="en-US"/>
        </w:rPr>
        <w:t>OmpF</w:t>
      </w:r>
      <w:proofErr w:type="spellEnd"/>
      <w:r w:rsidR="008E46ED">
        <w:rPr>
          <w:lang w:val="en-US"/>
        </w:rPr>
        <w:t xml:space="preserve">. </w:t>
      </w:r>
      <w:r w:rsidR="008E46ED" w:rsidRPr="008E46ED">
        <w:rPr>
          <w:lang w:val="en-US"/>
        </w:rPr>
        <w:t xml:space="preserve">In view of the close homology between the </w:t>
      </w:r>
      <w:proofErr w:type="spellStart"/>
      <w:r w:rsidR="008E46ED" w:rsidRPr="008E46ED">
        <w:rPr>
          <w:lang w:val="en-US"/>
        </w:rPr>
        <w:t>OmpF</w:t>
      </w:r>
      <w:proofErr w:type="spellEnd"/>
      <w:r w:rsidR="008E46ED" w:rsidRPr="008E46ED">
        <w:rPr>
          <w:lang w:val="en-US"/>
        </w:rPr>
        <w:t xml:space="preserve">, </w:t>
      </w:r>
      <w:proofErr w:type="spellStart"/>
      <w:r w:rsidR="008E46ED" w:rsidRPr="008E46ED">
        <w:rPr>
          <w:lang w:val="en-US"/>
        </w:rPr>
        <w:t>OmpC</w:t>
      </w:r>
      <w:proofErr w:type="spellEnd"/>
      <w:r w:rsidR="008E46ED" w:rsidRPr="008E46ED">
        <w:rPr>
          <w:lang w:val="en-US"/>
        </w:rPr>
        <w:t xml:space="preserve"> and </w:t>
      </w:r>
      <w:proofErr w:type="spellStart"/>
      <w:r w:rsidR="008E46ED" w:rsidRPr="008E46ED">
        <w:rPr>
          <w:lang w:val="en-US"/>
        </w:rPr>
        <w:t>PhoE</w:t>
      </w:r>
      <w:proofErr w:type="spellEnd"/>
      <w:r w:rsidR="008E46ED" w:rsidRPr="008E46ED">
        <w:rPr>
          <w:lang w:val="en-US"/>
        </w:rPr>
        <w:t xml:space="preserve"> proteins, a similar structure for all three pore proteins is to be expected</w:t>
      </w:r>
      <w:r w:rsidR="008E46ED">
        <w:rPr>
          <w:lang w:val="en-US"/>
        </w:rPr>
        <w:t>.</w:t>
      </w:r>
    </w:p>
    <w:p w:rsidR="00564AC8" w:rsidRPr="00564AC8" w:rsidRDefault="00564AC8" w:rsidP="00564AC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4"/>
          <w:szCs w:val="24"/>
        </w:rPr>
        <w:t>OmpF</w:t>
      </w:r>
      <w:proofErr w:type="spellEnd"/>
    </w:p>
    <w:p w:rsidR="00564AC8" w:rsidRDefault="00564AC8" w:rsidP="00564AC8">
      <w:pPr>
        <w:pStyle w:val="Prrafodelista"/>
        <w:rPr>
          <w:lang w:val="en-US"/>
        </w:rPr>
      </w:pPr>
      <w:r w:rsidRPr="00564AC8">
        <w:rPr>
          <w:lang w:val="en-US"/>
        </w:rPr>
        <w:t>Forms pores that allow passive diffusion of small molecules across the outer membrane</w:t>
      </w:r>
      <w:r>
        <w:rPr>
          <w:lang w:val="en-US"/>
        </w:rPr>
        <w:t>.</w:t>
      </w:r>
    </w:p>
    <w:p w:rsidR="00564AC8" w:rsidRDefault="00564AC8" w:rsidP="00564AC8">
      <w:pPr>
        <w:pStyle w:val="Prrafodelista"/>
        <w:rPr>
          <w:lang w:val="en-US"/>
        </w:rPr>
      </w:pPr>
      <w:r w:rsidRPr="00564AC8">
        <w:rPr>
          <w:lang w:val="en-US"/>
        </w:rPr>
        <w:t>the outer membrane protein F (</w:t>
      </w:r>
      <w:proofErr w:type="spellStart"/>
      <w:r w:rsidRPr="00564AC8">
        <w:rPr>
          <w:lang w:val="en-US"/>
        </w:rPr>
        <w:t>OmpF</w:t>
      </w:r>
      <w:proofErr w:type="spellEnd"/>
      <w:r w:rsidRPr="00564AC8">
        <w:rPr>
          <w:lang w:val="en-US"/>
        </w:rPr>
        <w:t xml:space="preserve">) and </w:t>
      </w:r>
      <w:proofErr w:type="spellStart"/>
      <w:r w:rsidRPr="00564AC8">
        <w:rPr>
          <w:lang w:val="en-US"/>
        </w:rPr>
        <w:t>OmpC</w:t>
      </w:r>
      <w:proofErr w:type="spellEnd"/>
      <w:r w:rsidRPr="00564AC8">
        <w:rPr>
          <w:lang w:val="en-US"/>
        </w:rPr>
        <w:t xml:space="preserve"> are the two most common porins that make 2% of the total cellular protein, and </w:t>
      </w:r>
      <w:proofErr w:type="spellStart"/>
      <w:r w:rsidRPr="00564AC8">
        <w:rPr>
          <w:lang w:val="en-US"/>
        </w:rPr>
        <w:t>OmpF</w:t>
      </w:r>
      <w:proofErr w:type="spellEnd"/>
      <w:r w:rsidRPr="00564AC8">
        <w:rPr>
          <w:lang w:val="en-US"/>
        </w:rPr>
        <w:t xml:space="preserve"> is the best-characterized porin protein in terms of structural and functional characteristics</w:t>
      </w:r>
      <w:r>
        <w:rPr>
          <w:lang w:val="en-US"/>
        </w:rPr>
        <w:t>.</w:t>
      </w:r>
    </w:p>
    <w:p w:rsidR="00564AC8" w:rsidRDefault="00564AC8" w:rsidP="00564AC8">
      <w:pPr>
        <w:pStyle w:val="Prrafodelista"/>
        <w:rPr>
          <w:lang w:val="en-US"/>
        </w:rPr>
      </w:pPr>
      <w:proofErr w:type="spellStart"/>
      <w:r w:rsidRPr="00564AC8">
        <w:rPr>
          <w:lang w:val="en-US"/>
        </w:rPr>
        <w:t>OmpF</w:t>
      </w:r>
      <w:proofErr w:type="spellEnd"/>
      <w:r w:rsidRPr="00564AC8">
        <w:rPr>
          <w:lang w:val="en-US"/>
        </w:rPr>
        <w:t xml:space="preserve"> consists of 16 antiparallel </w:t>
      </w:r>
      <w:r>
        <w:t>β</w:t>
      </w:r>
      <w:r w:rsidRPr="00564AC8">
        <w:rPr>
          <w:lang w:val="en-US"/>
        </w:rPr>
        <w:t>-strands forming a barrel embedded in the membrane and displays eight domains of the surface antigen at the N-terminal extracellular domain</w:t>
      </w:r>
      <w:r>
        <w:rPr>
          <w:lang w:val="en-US"/>
        </w:rPr>
        <w:t>.</w:t>
      </w:r>
    </w:p>
    <w:p w:rsidR="00674589" w:rsidRPr="00674589" w:rsidRDefault="00674589" w:rsidP="00674589">
      <w:pPr>
        <w:pStyle w:val="Prrafodelista"/>
        <w:rPr>
          <w:lang w:val="en-US"/>
        </w:rPr>
      </w:pPr>
      <w:proofErr w:type="spellStart"/>
      <w:r w:rsidRPr="00674589">
        <w:rPr>
          <w:lang w:val="en-US"/>
        </w:rPr>
        <w:t>OmpF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porina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proteina</w:t>
      </w:r>
      <w:proofErr w:type="spellEnd"/>
      <w:r w:rsidRPr="00674589">
        <w:rPr>
          <w:lang w:val="en-US"/>
        </w:rPr>
        <w:t xml:space="preserve"> bat da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proteinarik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ugarienetakoa</w:t>
      </w:r>
      <w:proofErr w:type="spellEnd"/>
      <w:r w:rsidRPr="00674589">
        <w:rPr>
          <w:lang w:val="en-US"/>
        </w:rPr>
        <w:t xml:space="preserve">, </w:t>
      </w:r>
      <w:r>
        <w:rPr>
          <w:rFonts w:cstheme="minorHAnsi"/>
        </w:rPr>
        <w:t>β</w:t>
      </w:r>
      <w:r w:rsidRPr="00674589">
        <w:rPr>
          <w:lang w:val="en-US"/>
        </w:rPr>
        <w:t>-</w:t>
      </w:r>
      <w:proofErr w:type="spellStart"/>
      <w:r w:rsidRPr="00674589">
        <w:rPr>
          <w:lang w:val="en-US"/>
        </w:rPr>
        <w:t>kupelak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osatzen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ditu</w:t>
      </w:r>
      <w:proofErr w:type="spellEnd"/>
      <w:r w:rsidRPr="00674589">
        <w:rPr>
          <w:lang w:val="en-US"/>
        </w:rPr>
        <w:t xml:space="preserve">, </w:t>
      </w:r>
      <w:proofErr w:type="spellStart"/>
      <w:r w:rsidRPr="00674589">
        <w:rPr>
          <w:lang w:val="en-US"/>
        </w:rPr>
        <w:t>ioiak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garraiatzen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ditu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bere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kanaletatik</w:t>
      </w:r>
      <w:proofErr w:type="spellEnd"/>
      <w:r w:rsidRPr="00674589">
        <w:rPr>
          <w:lang w:val="en-US"/>
        </w:rPr>
        <w:t xml:space="preserve">, </w:t>
      </w:r>
      <w:proofErr w:type="spellStart"/>
      <w:r w:rsidRPr="00674589">
        <w:rPr>
          <w:lang w:val="en-US"/>
        </w:rPr>
        <w:t>uretan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disolbagarriak</w:t>
      </w:r>
      <w:proofErr w:type="spellEnd"/>
      <w:r w:rsidRPr="00674589">
        <w:rPr>
          <w:lang w:val="en-US"/>
        </w:rPr>
        <w:t xml:space="preserve"> </w:t>
      </w:r>
      <w:proofErr w:type="spellStart"/>
      <w:r w:rsidRPr="00674589">
        <w:rPr>
          <w:lang w:val="en-US"/>
        </w:rPr>
        <w:t>diren</w:t>
      </w:r>
      <w:proofErr w:type="spellEnd"/>
      <w:r w:rsidRPr="00674589">
        <w:rPr>
          <w:lang w:val="en-US"/>
        </w:rPr>
        <w:t xml:space="preserve"> </w:t>
      </w:r>
      <w:proofErr w:type="spellStart"/>
      <w:r>
        <w:rPr>
          <w:lang w:val="en-US"/>
        </w:rPr>
        <w:t>metabolito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txikiak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garraiatzen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tamainarekiko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selektiboa</w:t>
      </w:r>
      <w:proofErr w:type="spellEnd"/>
      <w:r>
        <w:rPr>
          <w:lang w:val="en-US"/>
        </w:rPr>
        <w:t xml:space="preserve"> da.</w:t>
      </w:r>
    </w:p>
    <w:p w:rsidR="00564AC8" w:rsidRPr="00BB57F9" w:rsidRDefault="00564AC8" w:rsidP="0067458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4"/>
          <w:szCs w:val="24"/>
        </w:rPr>
        <w:t>PhoE</w:t>
      </w:r>
      <w:proofErr w:type="spellEnd"/>
    </w:p>
    <w:p w:rsidR="00BB57F9" w:rsidRDefault="00BB57F9" w:rsidP="00BB57F9">
      <w:pPr>
        <w:pStyle w:val="Prrafodelista"/>
        <w:rPr>
          <w:lang w:val="en-US"/>
        </w:rPr>
      </w:pPr>
      <w:r w:rsidRPr="00BB57F9">
        <w:rPr>
          <w:lang w:val="en-US"/>
        </w:rPr>
        <w:t>Uptake of inorganic phosphate, phosphorylated compounds, and some other negatively charged solutes.</w:t>
      </w:r>
    </w:p>
    <w:p w:rsidR="00BB57F9" w:rsidRDefault="00BB57F9" w:rsidP="00BB57F9">
      <w:pPr>
        <w:pStyle w:val="Prrafodelista"/>
        <w:rPr>
          <w:lang w:val="en-US"/>
        </w:rPr>
      </w:pPr>
      <w:r w:rsidRPr="00BB57F9">
        <w:rPr>
          <w:lang w:val="en-US"/>
        </w:rPr>
        <w:t>A process in which an ion is transported across a membrane.</w:t>
      </w:r>
    </w:p>
    <w:p w:rsidR="00BB57F9" w:rsidRDefault="008E46ED" w:rsidP="00BB57F9">
      <w:pPr>
        <w:pStyle w:val="Prrafodelista"/>
        <w:rPr>
          <w:lang w:val="en-US"/>
        </w:rPr>
      </w:pPr>
      <w:r w:rsidRPr="008E46ED">
        <w:rPr>
          <w:lang w:val="en-US"/>
        </w:rPr>
        <w:t>Pore-forming proteins in this membrane allow the passage of small, hydrophilic solutes up to a defined exclusion limit by a diffusion-like process</w:t>
      </w:r>
      <w:r w:rsidR="00081AF6">
        <w:rPr>
          <w:lang w:val="en-US"/>
        </w:rPr>
        <w:t>.</w:t>
      </w:r>
    </w:p>
    <w:p w:rsidR="00081AF6" w:rsidRDefault="00081AF6" w:rsidP="00BB57F9">
      <w:pPr>
        <w:pStyle w:val="Prrafodelista"/>
        <w:rPr>
          <w:lang w:val="en-US"/>
        </w:rPr>
      </w:pPr>
      <w:r w:rsidRPr="00081AF6">
        <w:rPr>
          <w:lang w:val="en-US"/>
        </w:rPr>
        <w:t xml:space="preserve">The </w:t>
      </w:r>
      <w:proofErr w:type="spellStart"/>
      <w:r w:rsidRPr="00081AF6">
        <w:rPr>
          <w:lang w:val="en-US"/>
        </w:rPr>
        <w:t>PhoE</w:t>
      </w:r>
      <w:proofErr w:type="spellEnd"/>
      <w:r w:rsidRPr="00081AF6">
        <w:rPr>
          <w:lang w:val="en-US"/>
        </w:rPr>
        <w:t xml:space="preserve"> is an anion-selective channel, sensitive to inhibition by polyphosphates.</w:t>
      </w:r>
    </w:p>
    <w:p w:rsidR="007B2DB2" w:rsidRDefault="007B2DB2" w:rsidP="00BB57F9">
      <w:pPr>
        <w:pStyle w:val="Prrafodelista"/>
        <w:rPr>
          <w:lang w:val="en-US"/>
        </w:rPr>
      </w:pPr>
    </w:p>
    <w:p w:rsidR="007B2DB2" w:rsidRDefault="007B2DB2" w:rsidP="00BB57F9">
      <w:pPr>
        <w:pStyle w:val="Prrafodelista"/>
        <w:rPr>
          <w:sz w:val="24"/>
          <w:szCs w:val="24"/>
          <w:lang w:val="en-US"/>
        </w:rPr>
      </w:pPr>
      <w:hyperlink r:id="rId7" w:history="1">
        <w:r w:rsidRPr="00AA2BFC">
          <w:rPr>
            <w:rStyle w:val="Hipervnculo"/>
            <w:sz w:val="24"/>
            <w:szCs w:val="24"/>
            <w:lang w:val="en-US"/>
          </w:rPr>
          <w:t>https://www.jbc.org/content/274/23/16107.full.pdf</w:t>
        </w:r>
      </w:hyperlink>
    </w:p>
    <w:p w:rsidR="007B2DB2" w:rsidRDefault="007B2DB2" w:rsidP="00BB57F9">
      <w:pPr>
        <w:pStyle w:val="Prrafodelista"/>
        <w:rPr>
          <w:sz w:val="24"/>
          <w:szCs w:val="24"/>
          <w:lang w:val="en-US"/>
        </w:rPr>
      </w:pPr>
      <w:hyperlink r:id="rId8" w:history="1">
        <w:r w:rsidRPr="00AA2BFC">
          <w:rPr>
            <w:rStyle w:val="Hipervnculo"/>
            <w:sz w:val="24"/>
            <w:szCs w:val="24"/>
            <w:lang w:val="en-US"/>
          </w:rPr>
          <w:t>https://www.sciencedirect.com/science/article/pii/S0006349502753058</w:t>
        </w:r>
      </w:hyperlink>
    </w:p>
    <w:p w:rsidR="007B2DB2" w:rsidRPr="007B2DB2" w:rsidRDefault="007B2DB2" w:rsidP="00BB57F9">
      <w:pPr>
        <w:pStyle w:val="Prrafodelista"/>
        <w:rPr>
          <w:sz w:val="24"/>
          <w:szCs w:val="24"/>
          <w:lang w:val="en-US"/>
        </w:rPr>
      </w:pPr>
      <w:bookmarkStart w:id="0" w:name="_GoBack"/>
      <w:bookmarkEnd w:id="0"/>
    </w:p>
    <w:sectPr w:rsidR="007B2DB2" w:rsidRPr="007B2D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8B" w:rsidRDefault="001D6E8B" w:rsidP="00564AC8">
      <w:pPr>
        <w:spacing w:after="0" w:line="240" w:lineRule="auto"/>
      </w:pPr>
      <w:r>
        <w:separator/>
      </w:r>
    </w:p>
  </w:endnote>
  <w:endnote w:type="continuationSeparator" w:id="0">
    <w:p w:rsidR="001D6E8B" w:rsidRDefault="001D6E8B" w:rsidP="005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8B" w:rsidRDefault="001D6E8B" w:rsidP="00564AC8">
      <w:pPr>
        <w:spacing w:after="0" w:line="240" w:lineRule="auto"/>
      </w:pPr>
      <w:r>
        <w:separator/>
      </w:r>
    </w:p>
  </w:footnote>
  <w:footnote w:type="continuationSeparator" w:id="0">
    <w:p w:rsidR="001D6E8B" w:rsidRDefault="001D6E8B" w:rsidP="0056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C8" w:rsidRDefault="00564AC8">
    <w:pPr>
      <w:pStyle w:val="Encabezado"/>
    </w:pPr>
    <w:r>
      <w:t>BIOKIMIKA</w:t>
    </w:r>
  </w:p>
  <w:p w:rsidR="00564AC8" w:rsidRDefault="00564A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26BAB"/>
    <w:multiLevelType w:val="hybridMultilevel"/>
    <w:tmpl w:val="C9D6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8"/>
    <w:rsid w:val="00081AF6"/>
    <w:rsid w:val="001D6E8B"/>
    <w:rsid w:val="002209A6"/>
    <w:rsid w:val="003C5C4D"/>
    <w:rsid w:val="00564AC8"/>
    <w:rsid w:val="00674589"/>
    <w:rsid w:val="007B2DB2"/>
    <w:rsid w:val="008E46ED"/>
    <w:rsid w:val="00B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BB41"/>
  <w15:chartTrackingRefBased/>
  <w15:docId w15:val="{24D8DA4B-A658-4DE8-8DBD-8A8D5FA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AC8"/>
  </w:style>
  <w:style w:type="paragraph" w:styleId="Piedepgina">
    <w:name w:val="footer"/>
    <w:basedOn w:val="Normal"/>
    <w:link w:val="PiedepginaCar"/>
    <w:uiPriority w:val="99"/>
    <w:unhideWhenUsed/>
    <w:rsid w:val="0056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AC8"/>
  </w:style>
  <w:style w:type="paragraph" w:styleId="Prrafodelista">
    <w:name w:val="List Paragraph"/>
    <w:basedOn w:val="Normal"/>
    <w:uiPriority w:val="34"/>
    <w:qFormat/>
    <w:rsid w:val="00564A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2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06349502753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bc.org/content/274/23/16107.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</dc:creator>
  <cp:keywords/>
  <dc:description/>
  <cp:lastModifiedBy>Mirane</cp:lastModifiedBy>
  <cp:revision>1</cp:revision>
  <dcterms:created xsi:type="dcterms:W3CDTF">2020-02-14T14:24:00Z</dcterms:created>
  <dcterms:modified xsi:type="dcterms:W3CDTF">2020-02-14T16:18:00Z</dcterms:modified>
</cp:coreProperties>
</file>