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aps/>
          <w:lang w:eastAsia="en-US"/>
        </w:rPr>
        <w:id w:val="-642271016"/>
        <w:docPartObj>
          <w:docPartGallery w:val="Cover Pages"/>
          <w:docPartUnique/>
        </w:docPartObj>
      </w:sdtPr>
      <w:sdtEndPr>
        <w:rPr>
          <w:caps w:val="0"/>
          <w:sz w:val="76"/>
          <w:szCs w:val="76"/>
        </w:rPr>
      </w:sdtEndPr>
      <w:sdtContent>
        <w:tbl>
          <w:tblPr>
            <w:tblW w:w="5000" w:type="pct"/>
            <w:jc w:val="center"/>
            <w:tblLook w:val="04A0" w:firstRow="1" w:lastRow="0" w:firstColumn="1" w:lastColumn="0" w:noHBand="0" w:noVBand="1"/>
          </w:tblPr>
          <w:tblGrid>
            <w:gridCol w:w="8720"/>
          </w:tblGrid>
          <w:tr w:rsidR="001005B5">
            <w:trPr>
              <w:trHeight w:val="2880"/>
              <w:jc w:val="center"/>
            </w:trPr>
            <w:tc>
              <w:tcPr>
                <w:tcW w:w="5000" w:type="pct"/>
              </w:tcPr>
              <w:p w:rsidR="001005B5" w:rsidRDefault="001005B5" w:rsidP="001005B5">
                <w:pPr>
                  <w:pStyle w:val="Tarterikez"/>
                  <w:jc w:val="center"/>
                  <w:rPr>
                    <w:rFonts w:asciiTheme="majorHAnsi" w:eastAsiaTheme="majorEastAsia" w:hAnsiTheme="majorHAnsi" w:cstheme="majorBidi"/>
                    <w:caps/>
                  </w:rPr>
                </w:pPr>
              </w:p>
            </w:tc>
          </w:tr>
          <w:tr w:rsidR="001005B5">
            <w:trPr>
              <w:trHeight w:val="1440"/>
              <w:jc w:val="center"/>
            </w:trPr>
            <w:sdt>
              <w:sdtPr>
                <w:rPr>
                  <w:rFonts w:asciiTheme="majorHAnsi" w:eastAsiaTheme="majorEastAsia" w:hAnsiTheme="majorHAnsi" w:cstheme="majorBidi"/>
                  <w:sz w:val="80"/>
                  <w:szCs w:val="80"/>
                </w:rPr>
                <w:alias w:val="Título"/>
                <w:id w:val="15524250"/>
                <w:placeholder>
                  <w:docPart w:val="06680423229B46A5B9D81C05567E7B2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005B5" w:rsidRDefault="001005B5" w:rsidP="001005B5">
                    <w:pPr>
                      <w:pStyle w:val="Tarterikez"/>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Euskal Gobernantza</w:t>
                    </w:r>
                  </w:p>
                </w:tc>
              </w:sdtContent>
            </w:sdt>
          </w:tr>
          <w:tr w:rsidR="001005B5">
            <w:trPr>
              <w:trHeight w:val="720"/>
              <w:jc w:val="center"/>
            </w:trPr>
            <w:sdt>
              <w:sdtPr>
                <w:rPr>
                  <w:rFonts w:ascii="Arial" w:eastAsiaTheme="minorHAnsi" w:hAnsi="Arial" w:cs="Arial"/>
                  <w:b/>
                  <w:bCs/>
                  <w:i/>
                  <w:iCs/>
                  <w:sz w:val="56"/>
                  <w:szCs w:val="56"/>
                  <w:lang w:eastAsia="en-US"/>
                </w:rPr>
                <w:alias w:val="Subtítulo"/>
                <w:id w:val="15524255"/>
                <w:placeholder>
                  <w:docPart w:val="FE0B13ABFE8A4601B94F175B459E748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005B5" w:rsidRDefault="001005B5" w:rsidP="001005B5">
                    <w:pPr>
                      <w:pStyle w:val="Tarterikez"/>
                      <w:jc w:val="center"/>
                      <w:rPr>
                        <w:rFonts w:asciiTheme="majorHAnsi" w:eastAsiaTheme="majorEastAsia" w:hAnsiTheme="majorHAnsi" w:cstheme="majorBidi"/>
                        <w:sz w:val="44"/>
                        <w:szCs w:val="44"/>
                      </w:rPr>
                    </w:pPr>
                    <w:r w:rsidRPr="001005B5">
                      <w:rPr>
                        <w:rFonts w:ascii="Arial" w:eastAsiaTheme="minorHAnsi" w:hAnsi="Arial" w:cs="Arial"/>
                        <w:b/>
                        <w:bCs/>
                        <w:i/>
                        <w:iCs/>
                        <w:sz w:val="56"/>
                        <w:szCs w:val="56"/>
                        <w:lang w:eastAsia="en-US"/>
                      </w:rPr>
                      <w:t>Lurralde Administrazio batekoA</w:t>
                    </w:r>
                    <w:r>
                      <w:rPr>
                        <w:rFonts w:ascii="Arial" w:eastAsiaTheme="minorHAnsi" w:hAnsi="Arial" w:cs="Arial"/>
                        <w:b/>
                        <w:bCs/>
                        <w:i/>
                        <w:iCs/>
                        <w:sz w:val="56"/>
                        <w:szCs w:val="56"/>
                        <w:lang w:eastAsia="en-US"/>
                      </w:rPr>
                      <w:t>dministrazio funtzionala aztertzen</w:t>
                    </w:r>
                  </w:p>
                </w:tc>
              </w:sdtContent>
            </w:sdt>
          </w:tr>
          <w:tr w:rsidR="001005B5">
            <w:trPr>
              <w:trHeight w:val="360"/>
              <w:jc w:val="center"/>
            </w:trPr>
            <w:tc>
              <w:tcPr>
                <w:tcW w:w="5000" w:type="pct"/>
                <w:vAlign w:val="center"/>
              </w:tcPr>
              <w:p w:rsidR="001005B5" w:rsidRDefault="001005B5">
                <w:pPr>
                  <w:pStyle w:val="Tarterikez"/>
                  <w:jc w:val="center"/>
                </w:pPr>
              </w:p>
            </w:tc>
          </w:tr>
          <w:tr w:rsidR="001005B5">
            <w:trPr>
              <w:trHeight w:val="360"/>
              <w:jc w:val="center"/>
            </w:trPr>
            <w:sdt>
              <w:sdtPr>
                <w:rPr>
                  <w:b/>
                  <w:bCs/>
                  <w:sz w:val="24"/>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005B5" w:rsidRDefault="001005B5" w:rsidP="001005B5">
                    <w:pPr>
                      <w:pStyle w:val="Tarterikez"/>
                      <w:jc w:val="center"/>
                      <w:rPr>
                        <w:b/>
                        <w:bCs/>
                      </w:rPr>
                    </w:pPr>
                    <w:r w:rsidRPr="001005B5">
                      <w:rPr>
                        <w:b/>
                        <w:bCs/>
                        <w:sz w:val="24"/>
                        <w:lang w:val="es-ES"/>
                      </w:rPr>
                      <w:t>Imanol Lasa Sasieta</w:t>
                    </w:r>
                  </w:p>
                </w:tc>
              </w:sdtContent>
            </w:sdt>
          </w:tr>
          <w:tr w:rsidR="001005B5">
            <w:trPr>
              <w:trHeight w:val="360"/>
              <w:jc w:val="center"/>
            </w:trPr>
            <w:tc>
              <w:tcPr>
                <w:tcW w:w="5000" w:type="pct"/>
                <w:vAlign w:val="center"/>
              </w:tcPr>
              <w:p w:rsidR="001005B5" w:rsidRDefault="001005B5" w:rsidP="001005B5">
                <w:pPr>
                  <w:pStyle w:val="Tarterikez"/>
                  <w:jc w:val="center"/>
                  <w:rPr>
                    <w:b/>
                    <w:bCs/>
                  </w:rPr>
                </w:pPr>
              </w:p>
            </w:tc>
          </w:tr>
        </w:tbl>
        <w:p w:rsidR="001005B5" w:rsidRDefault="001005B5"/>
        <w:p w:rsidR="001005B5" w:rsidRDefault="001005B5"/>
        <w:tbl>
          <w:tblPr>
            <w:tblpPr w:leftFromText="187" w:rightFromText="187" w:horzAnchor="margin" w:tblpXSpec="center" w:tblpYSpec="bottom"/>
            <w:tblW w:w="5000" w:type="pct"/>
            <w:tblLook w:val="04A0" w:firstRow="1" w:lastRow="0" w:firstColumn="1" w:lastColumn="0" w:noHBand="0" w:noVBand="1"/>
          </w:tblPr>
          <w:tblGrid>
            <w:gridCol w:w="8720"/>
          </w:tblGrid>
          <w:tr w:rsidR="001005B5">
            <w:tc>
              <w:tcPr>
                <w:tcW w:w="5000" w:type="pct"/>
              </w:tcPr>
              <w:p w:rsidR="001005B5" w:rsidRDefault="001005B5" w:rsidP="001005B5">
                <w:pPr>
                  <w:pStyle w:val="Tarterikez"/>
                </w:pPr>
              </w:p>
            </w:tc>
          </w:tr>
        </w:tbl>
        <w:p w:rsidR="001005B5" w:rsidRDefault="001005B5"/>
        <w:p w:rsidR="001005B5" w:rsidRDefault="001005B5">
          <w:pPr>
            <w:rPr>
              <w:rFonts w:asciiTheme="majorHAnsi" w:eastAsiaTheme="majorEastAsia" w:hAnsiTheme="majorHAnsi" w:cstheme="majorBidi"/>
              <w:sz w:val="76"/>
              <w:szCs w:val="76"/>
              <w:lang w:eastAsia="eu-ES"/>
            </w:rPr>
          </w:pPr>
          <w:r>
            <w:rPr>
              <w:rFonts w:asciiTheme="majorHAnsi" w:eastAsiaTheme="majorEastAsia" w:hAnsiTheme="majorHAnsi" w:cstheme="majorBidi"/>
              <w:sz w:val="76"/>
              <w:szCs w:val="76"/>
              <w:lang w:eastAsia="eu-ES"/>
            </w:rPr>
            <w:br w:type="page"/>
          </w:r>
        </w:p>
      </w:sdtContent>
    </w:sdt>
    <w:p w:rsidR="006E5042" w:rsidRPr="001005B5" w:rsidRDefault="003A663C" w:rsidP="00934B3F">
      <w:pPr>
        <w:spacing w:line="360" w:lineRule="auto"/>
        <w:jc w:val="center"/>
        <w:rPr>
          <w:rFonts w:ascii="EHUSerif" w:hAnsi="EHUSerif"/>
          <w:b/>
          <w:sz w:val="28"/>
        </w:rPr>
      </w:pPr>
      <w:r w:rsidRPr="001005B5">
        <w:rPr>
          <w:rFonts w:ascii="EHUSerif" w:hAnsi="EHUSerif"/>
          <w:b/>
          <w:sz w:val="28"/>
        </w:rPr>
        <w:lastRenderedPageBreak/>
        <w:t>Enplegu  eta Politika Sozialen Saila</w:t>
      </w:r>
    </w:p>
    <w:p w:rsidR="00C4054B" w:rsidRPr="001005B5" w:rsidRDefault="00C4054B" w:rsidP="00934B3F">
      <w:pPr>
        <w:spacing w:line="360" w:lineRule="auto"/>
        <w:jc w:val="both"/>
        <w:rPr>
          <w:rFonts w:ascii="EHUSerif" w:hAnsi="EHUSerif"/>
        </w:rPr>
      </w:pPr>
    </w:p>
    <w:p w:rsidR="003A663C" w:rsidRPr="00281F55" w:rsidRDefault="00DB3BC5" w:rsidP="00934B3F">
      <w:pPr>
        <w:spacing w:line="360" w:lineRule="auto"/>
        <w:jc w:val="both"/>
        <w:rPr>
          <w:rFonts w:ascii="EHUSerif" w:hAnsi="EHUSerif"/>
        </w:rPr>
      </w:pPr>
      <w:r w:rsidRPr="001005B5">
        <w:rPr>
          <w:rFonts w:ascii="EHUSerif" w:hAnsi="EHUSerif"/>
        </w:rPr>
        <w:t>Jarraian landuko dugun Saila, Euskal Autonomia Erkidegoko admini</w:t>
      </w:r>
      <w:r w:rsidR="00934B3F" w:rsidRPr="001005B5">
        <w:rPr>
          <w:rFonts w:ascii="EHUSerif" w:hAnsi="EHUSerif"/>
        </w:rPr>
        <w:t>s</w:t>
      </w:r>
      <w:r w:rsidRPr="001005B5">
        <w:rPr>
          <w:rFonts w:ascii="EHUSerif" w:hAnsi="EHUSerif"/>
        </w:rPr>
        <w:t xml:space="preserve">trazioaren barnean sartzen da. </w:t>
      </w:r>
      <w:r w:rsidRPr="00281F55">
        <w:rPr>
          <w:rFonts w:ascii="EHUSerif" w:hAnsi="EHUSerif"/>
        </w:rPr>
        <w:t xml:space="preserve">Eusko Jaurlaritzan dauden hamabi sailetako bat da, eta egituraz </w:t>
      </w:r>
      <w:r w:rsidR="007558DC" w:rsidRPr="00281F55">
        <w:rPr>
          <w:rFonts w:ascii="EHUSerif" w:hAnsi="EHUSerif"/>
        </w:rPr>
        <w:t xml:space="preserve">konplexua ez </w:t>
      </w:r>
      <w:r w:rsidRPr="00281F55">
        <w:rPr>
          <w:rFonts w:ascii="EHUSerif" w:hAnsi="EHUSerif"/>
        </w:rPr>
        <w:t xml:space="preserve">izanagatik, pisu handikoa da, batez ere kezka sozial garrantzitsuenetako batez arduraten delako, enplegua. </w:t>
      </w:r>
    </w:p>
    <w:p w:rsidR="00C4054B" w:rsidRPr="00281F55" w:rsidRDefault="00C4054B" w:rsidP="00934B3F">
      <w:pPr>
        <w:spacing w:line="360" w:lineRule="auto"/>
        <w:jc w:val="both"/>
        <w:rPr>
          <w:rFonts w:ascii="EHUSerif" w:hAnsi="EHUSerif"/>
          <w:b/>
        </w:rPr>
      </w:pPr>
    </w:p>
    <w:p w:rsidR="007558DC" w:rsidRPr="00281F55" w:rsidRDefault="00C4054B" w:rsidP="00934B3F">
      <w:pPr>
        <w:spacing w:line="360" w:lineRule="auto"/>
        <w:jc w:val="both"/>
        <w:rPr>
          <w:rFonts w:ascii="EHUSerif" w:hAnsi="EHUSerif"/>
          <w:b/>
          <w:sz w:val="24"/>
          <w:lang w:val="es-ES"/>
        </w:rPr>
      </w:pPr>
      <w:r w:rsidRPr="00281F55">
        <w:rPr>
          <w:rFonts w:ascii="EHUSerif" w:hAnsi="EHUSerif"/>
          <w:b/>
          <w:sz w:val="24"/>
          <w:lang w:val="es-ES"/>
        </w:rPr>
        <w:t>1-ADMINISTRAZIO FUNTZIONALA</w:t>
      </w:r>
    </w:p>
    <w:p w:rsidR="007558DC" w:rsidRPr="00FB3747" w:rsidRDefault="007558DC" w:rsidP="00934B3F">
      <w:pPr>
        <w:spacing w:line="360" w:lineRule="auto"/>
        <w:jc w:val="both"/>
        <w:rPr>
          <w:rFonts w:ascii="EHUSerif" w:hAnsi="EHUSerif"/>
          <w:lang w:val="es-ES"/>
        </w:rPr>
      </w:pPr>
      <w:r w:rsidRPr="00FB3747">
        <w:rPr>
          <w:rFonts w:ascii="EHUSerif" w:hAnsi="EHUSerif"/>
          <w:lang w:val="es-ES"/>
        </w:rPr>
        <w:t>Aurrez esan bezala, egitura aldetik ez da adar asko dituen saila. Sailburutza nagusiaz gain, saila bi sailburuordetzatan banatuta dago, batetik Enplegu eta Gazteria Sailburuordetza, eta bestetik Gizarte Politika sailburuordetza.</w:t>
      </w:r>
    </w:p>
    <w:p w:rsidR="0006311A" w:rsidRPr="00FB3747" w:rsidRDefault="0006311A" w:rsidP="00934B3F">
      <w:pPr>
        <w:spacing w:line="360" w:lineRule="auto"/>
        <w:jc w:val="both"/>
        <w:rPr>
          <w:rFonts w:ascii="EHUSerif" w:hAnsi="EHUSerif"/>
          <w:lang w:val="es-ES"/>
        </w:rPr>
      </w:pPr>
    </w:p>
    <w:p w:rsidR="008C0928" w:rsidRPr="00FB3747" w:rsidRDefault="008C0928" w:rsidP="00934B3F">
      <w:pPr>
        <w:spacing w:line="360" w:lineRule="auto"/>
        <w:jc w:val="both"/>
        <w:rPr>
          <w:rFonts w:ascii="EHUSerif" w:hAnsi="EHUSerif"/>
          <w:lang w:val="es-ES"/>
        </w:rPr>
      </w:pPr>
      <w:r w:rsidRPr="00FB3747">
        <w:rPr>
          <w:rFonts w:ascii="EHUSerif" w:hAnsi="EHUSerif"/>
          <w:lang w:val="es-ES"/>
        </w:rPr>
        <w:t xml:space="preserve">Honakoa da </w:t>
      </w:r>
      <w:r w:rsidR="00151D6E">
        <w:rPr>
          <w:rFonts w:ascii="EHUSerif" w:hAnsi="EHUSerif"/>
          <w:lang w:val="es-ES"/>
        </w:rPr>
        <w:t xml:space="preserve">sailaren </w:t>
      </w:r>
      <w:r w:rsidRPr="00FB3747">
        <w:rPr>
          <w:rFonts w:ascii="EHUSerif" w:hAnsi="EHUSerif"/>
          <w:lang w:val="es-ES"/>
        </w:rPr>
        <w:t>organigrama:</w:t>
      </w:r>
    </w:p>
    <w:p w:rsidR="008C0928" w:rsidRPr="00FB3747" w:rsidRDefault="008C0928" w:rsidP="00934B3F">
      <w:pPr>
        <w:spacing w:line="360" w:lineRule="auto"/>
        <w:jc w:val="both"/>
        <w:rPr>
          <w:rFonts w:ascii="EHUSerif" w:hAnsi="EHUSerif"/>
          <w:lang w:val="es-ES"/>
        </w:rPr>
      </w:pPr>
      <w:r w:rsidRPr="00FB3747">
        <w:rPr>
          <w:rFonts w:ascii="EHUSerif" w:hAnsi="EHUSerif"/>
          <w:lang w:val="es-ES"/>
        </w:rPr>
        <w:t>-</w:t>
      </w:r>
      <w:r w:rsidRPr="00FB3747">
        <w:rPr>
          <w:rFonts w:ascii="EHUSerif" w:hAnsi="EHUSerif"/>
          <w:u w:val="single"/>
          <w:lang w:val="es-ES"/>
        </w:rPr>
        <w:t>Enplegua eta Gizarte Politikak</w:t>
      </w:r>
      <w:r w:rsidRPr="00FB3747">
        <w:rPr>
          <w:rFonts w:ascii="EHUSerif" w:hAnsi="EHUSerif"/>
          <w:lang w:val="es-ES"/>
        </w:rPr>
        <w:t>:   Beatriz Artolazabal Albeniz ( Sailburua)</w:t>
      </w:r>
    </w:p>
    <w:p w:rsidR="008C0928" w:rsidRPr="00FB3747" w:rsidRDefault="008C0928" w:rsidP="00934B3F">
      <w:pPr>
        <w:spacing w:line="360" w:lineRule="auto"/>
        <w:jc w:val="both"/>
        <w:rPr>
          <w:rFonts w:ascii="EHUSerif" w:hAnsi="EHUSerif"/>
          <w:lang w:val="es-ES"/>
        </w:rPr>
      </w:pPr>
      <w:r w:rsidRPr="00FB3747">
        <w:rPr>
          <w:rFonts w:ascii="EHUSerif" w:hAnsi="EHUSerif"/>
          <w:lang w:val="es-ES"/>
        </w:rPr>
        <w:tab/>
        <w:t>-Kabinetearen eta Komunikazio Zuzendaritza: Sergio Juanena Guruceta</w:t>
      </w:r>
    </w:p>
    <w:p w:rsidR="008C0928" w:rsidRPr="00FB3747" w:rsidRDefault="008C0928" w:rsidP="00934B3F">
      <w:pPr>
        <w:spacing w:line="360" w:lineRule="auto"/>
        <w:jc w:val="both"/>
        <w:rPr>
          <w:rFonts w:ascii="EHUSerif" w:hAnsi="EHUSerif"/>
          <w:lang w:val="es-ES"/>
        </w:rPr>
      </w:pPr>
      <w:r w:rsidRPr="00FB3747">
        <w:rPr>
          <w:rFonts w:ascii="EHUSerif" w:hAnsi="EHUSerif"/>
          <w:lang w:val="es-ES"/>
        </w:rPr>
        <w:tab/>
        <w:t>-Zerbitzuen Zuzendaritza: Iñaki Arrizabalaga Ormaetxea</w:t>
      </w:r>
    </w:p>
    <w:p w:rsidR="0006311A" w:rsidRPr="00FB3747" w:rsidRDefault="0006311A" w:rsidP="00934B3F">
      <w:pPr>
        <w:spacing w:line="360" w:lineRule="auto"/>
        <w:jc w:val="both"/>
        <w:rPr>
          <w:rFonts w:ascii="EHUSerif" w:hAnsi="EHUSerif"/>
          <w:lang w:val="es-ES"/>
        </w:rPr>
      </w:pPr>
    </w:p>
    <w:p w:rsidR="008C0928" w:rsidRPr="00FB3747" w:rsidRDefault="0006311A" w:rsidP="00934B3F">
      <w:pPr>
        <w:spacing w:line="360" w:lineRule="auto"/>
        <w:jc w:val="both"/>
        <w:rPr>
          <w:rFonts w:ascii="EHUSerif" w:hAnsi="EHUSerif"/>
          <w:lang w:val="es-ES"/>
        </w:rPr>
      </w:pPr>
      <w:r w:rsidRPr="00FB3747">
        <w:rPr>
          <w:rFonts w:ascii="EHUSerif" w:hAnsi="EHUSerif"/>
          <w:lang w:val="es-ES"/>
        </w:rPr>
        <w:t xml:space="preserve">      </w:t>
      </w:r>
      <w:r w:rsidR="008C0928" w:rsidRPr="00FB3747">
        <w:rPr>
          <w:rFonts w:ascii="EHUSerif" w:hAnsi="EHUSerif"/>
          <w:lang w:val="es-ES"/>
        </w:rPr>
        <w:t xml:space="preserve"> </w:t>
      </w:r>
      <w:r w:rsidRPr="00FB3747">
        <w:rPr>
          <w:rFonts w:ascii="EHUSerif" w:hAnsi="EHUSerif"/>
          <w:lang w:val="es-ES"/>
        </w:rPr>
        <w:t>-</w:t>
      </w:r>
      <w:r w:rsidR="008C0928" w:rsidRPr="00FB3747">
        <w:rPr>
          <w:rFonts w:ascii="EHUSerif" w:hAnsi="EHUSerif"/>
          <w:u w:val="single"/>
          <w:lang w:val="es-ES"/>
        </w:rPr>
        <w:t>Enplegua eta Gazteria Sailburuordetza</w:t>
      </w:r>
      <w:r w:rsidRPr="00FB3747">
        <w:rPr>
          <w:rFonts w:ascii="EHUSerif" w:hAnsi="EHUSerif"/>
          <w:lang w:val="es-ES"/>
        </w:rPr>
        <w:t>: Marcos Muro Najera</w:t>
      </w:r>
      <w:r w:rsidR="008C0928" w:rsidRPr="00FB3747">
        <w:rPr>
          <w:rFonts w:ascii="EHUSerif" w:hAnsi="EHUSerif"/>
          <w:lang w:val="es-ES"/>
        </w:rPr>
        <w:t xml:space="preserve">   </w:t>
      </w:r>
    </w:p>
    <w:p w:rsidR="0006311A" w:rsidRPr="00FB3747" w:rsidRDefault="0006311A" w:rsidP="00934B3F">
      <w:pPr>
        <w:spacing w:line="360" w:lineRule="auto"/>
        <w:jc w:val="both"/>
        <w:rPr>
          <w:rFonts w:ascii="EHUSerif" w:hAnsi="EHUSerif"/>
          <w:lang w:val="es-ES"/>
        </w:rPr>
      </w:pPr>
      <w:r w:rsidRPr="00FB3747">
        <w:rPr>
          <w:rFonts w:ascii="EHUSerif" w:hAnsi="EHUSerif"/>
          <w:lang w:val="es-ES"/>
        </w:rPr>
        <w:t xml:space="preserve">       </w:t>
      </w:r>
      <w:r w:rsidRPr="00FB3747">
        <w:rPr>
          <w:rFonts w:ascii="EHUSerif" w:hAnsi="EHUSerif"/>
          <w:lang w:val="es-ES"/>
        </w:rPr>
        <w:tab/>
        <w:t>-Enplegu eta Gizarteratze Zuzendaritza: Amaia Arteaga Dañobeitia</w:t>
      </w:r>
    </w:p>
    <w:p w:rsidR="0006311A" w:rsidRPr="00FB3747" w:rsidRDefault="0006311A" w:rsidP="00934B3F">
      <w:pPr>
        <w:spacing w:line="360" w:lineRule="auto"/>
        <w:jc w:val="both"/>
        <w:rPr>
          <w:rFonts w:ascii="EHUSerif" w:hAnsi="EHUSerif"/>
          <w:lang w:val="es-ES"/>
        </w:rPr>
      </w:pPr>
      <w:r w:rsidRPr="00FB3747">
        <w:rPr>
          <w:rFonts w:ascii="EHUSerif" w:hAnsi="EHUSerif"/>
          <w:lang w:val="es-ES"/>
        </w:rPr>
        <w:tab/>
        <w:t>-Gazteri Zuzendaritza: Ander Añibarro Maestre</w:t>
      </w:r>
    </w:p>
    <w:p w:rsidR="00840626" w:rsidRPr="00FB3747" w:rsidRDefault="00840626" w:rsidP="00934B3F">
      <w:pPr>
        <w:spacing w:line="360" w:lineRule="auto"/>
        <w:jc w:val="both"/>
        <w:rPr>
          <w:rFonts w:ascii="EHUSerif" w:hAnsi="EHUSerif"/>
          <w:lang w:val="es-ES"/>
        </w:rPr>
      </w:pPr>
    </w:p>
    <w:p w:rsidR="0006311A" w:rsidRPr="00FB3747" w:rsidRDefault="0006311A" w:rsidP="00934B3F">
      <w:pPr>
        <w:spacing w:line="360" w:lineRule="auto"/>
        <w:jc w:val="both"/>
        <w:rPr>
          <w:rFonts w:ascii="EHUSerif" w:hAnsi="EHUSerif"/>
          <w:u w:val="single"/>
          <w:lang w:val="es-ES"/>
        </w:rPr>
      </w:pPr>
      <w:r w:rsidRPr="00FB3747">
        <w:rPr>
          <w:rFonts w:ascii="EHUSerif" w:hAnsi="EHUSerif"/>
          <w:lang w:val="es-ES"/>
        </w:rPr>
        <w:t xml:space="preserve">       -</w:t>
      </w:r>
      <w:r w:rsidRPr="00FB3747">
        <w:rPr>
          <w:rFonts w:ascii="EHUSerif" w:hAnsi="EHUSerif"/>
          <w:u w:val="single"/>
          <w:lang w:val="es-ES"/>
        </w:rPr>
        <w:t>Gizarte Politiketako Sailburordetza:</w:t>
      </w:r>
      <w:r w:rsidRPr="00FB3747">
        <w:rPr>
          <w:rFonts w:ascii="EHUSerif" w:hAnsi="EHUSerif"/>
          <w:lang w:val="es-ES"/>
        </w:rPr>
        <w:t xml:space="preserve"> Lide Amilibia Bergaretxe</w:t>
      </w:r>
    </w:p>
    <w:p w:rsidR="0006311A" w:rsidRPr="00FB3747" w:rsidRDefault="0006311A" w:rsidP="00934B3F">
      <w:pPr>
        <w:spacing w:line="360" w:lineRule="auto"/>
        <w:jc w:val="both"/>
        <w:rPr>
          <w:rFonts w:ascii="EHUSerif" w:hAnsi="EHUSerif"/>
          <w:lang w:val="es-ES"/>
        </w:rPr>
      </w:pPr>
      <w:r w:rsidRPr="00FB3747">
        <w:rPr>
          <w:rFonts w:ascii="EHUSerif" w:hAnsi="EHUSerif"/>
          <w:lang w:val="es-ES"/>
        </w:rPr>
        <w:tab/>
        <w:t>-Gizarte Zerbitzuen Zuzendaritza: Emilio German Sola Vallojera</w:t>
      </w:r>
    </w:p>
    <w:p w:rsidR="0006311A" w:rsidRPr="00FB3747" w:rsidRDefault="0006311A" w:rsidP="00934B3F">
      <w:pPr>
        <w:spacing w:line="360" w:lineRule="auto"/>
        <w:ind w:left="851" w:hanging="143"/>
        <w:rPr>
          <w:rFonts w:ascii="EHUSerif" w:hAnsi="EHUSerif"/>
          <w:lang w:val="es-ES"/>
        </w:rPr>
      </w:pPr>
      <w:r w:rsidRPr="00FB3747">
        <w:rPr>
          <w:rFonts w:ascii="EHUSerif" w:hAnsi="EHUSerif"/>
          <w:lang w:val="es-ES"/>
        </w:rPr>
        <w:t xml:space="preserve">-Familia Politikako eta Aniztasuneko Zuzendaritza: Ernesto Sainz </w:t>
      </w:r>
      <w:r w:rsidR="00840626" w:rsidRPr="00FB3747">
        <w:rPr>
          <w:rFonts w:ascii="EHUSerif" w:hAnsi="EHUSerif"/>
          <w:lang w:val="es-ES"/>
        </w:rPr>
        <w:t xml:space="preserve">   </w:t>
      </w:r>
      <w:r w:rsidRPr="00FB3747">
        <w:rPr>
          <w:rFonts w:ascii="EHUSerif" w:hAnsi="EHUSerif"/>
          <w:lang w:val="es-ES"/>
        </w:rPr>
        <w:t>Lanchares</w:t>
      </w:r>
    </w:p>
    <w:p w:rsidR="00840626" w:rsidRPr="00FB3747" w:rsidRDefault="00840626" w:rsidP="00934B3F">
      <w:pPr>
        <w:spacing w:line="360" w:lineRule="auto"/>
        <w:rPr>
          <w:rFonts w:ascii="EHUSerif" w:hAnsi="EHUSerif"/>
          <w:lang w:val="es-ES"/>
        </w:rPr>
      </w:pPr>
      <w:r w:rsidRPr="00FB3747">
        <w:rPr>
          <w:rFonts w:ascii="EHUSerif" w:hAnsi="EHUSerif"/>
          <w:lang w:val="es-ES"/>
        </w:rPr>
        <w:lastRenderedPageBreak/>
        <w:t xml:space="preserve">Entitateei dagokienez, bi aurkitu ditzakegu sail honen barnean: LANBIDE eta Hobetuz Fundazioa.  LANBIDE, Euskal Enplegu Zerbitzua, </w:t>
      </w:r>
      <w:r w:rsidR="00ED5913" w:rsidRPr="00FB3747">
        <w:rPr>
          <w:rFonts w:ascii="EHUSerif" w:hAnsi="EHUSerif"/>
          <w:lang w:val="es-ES"/>
        </w:rPr>
        <w:t xml:space="preserve">erakunde autonomiaduna da, eta Hobetuz Fundazioa berriz, Sektore </w:t>
      </w:r>
      <w:r w:rsidR="00ED5913" w:rsidRPr="00FB3747">
        <w:rPr>
          <w:rFonts w:ascii="EHUSerif" w:hAnsi="EHUSerif"/>
          <w:lang w:val="es-ES"/>
        </w:rPr>
        <w:tab/>
        <w:t xml:space="preserve"> Publikoko Fundazioa.</w:t>
      </w:r>
    </w:p>
    <w:p w:rsidR="00281F55" w:rsidRDefault="00281F55" w:rsidP="00934B3F">
      <w:pPr>
        <w:spacing w:line="360" w:lineRule="auto"/>
        <w:jc w:val="both"/>
        <w:rPr>
          <w:rFonts w:ascii="EHUSerif" w:hAnsi="EHUSerif"/>
          <w:lang w:val="es-ES"/>
        </w:rPr>
      </w:pPr>
    </w:p>
    <w:p w:rsidR="008C0928" w:rsidRPr="00FB3747" w:rsidRDefault="007558DC" w:rsidP="00934B3F">
      <w:pPr>
        <w:spacing w:line="360" w:lineRule="auto"/>
        <w:jc w:val="both"/>
        <w:rPr>
          <w:rFonts w:ascii="EHUSerif" w:hAnsi="EHUSerif"/>
          <w:lang w:val="es-ES"/>
        </w:rPr>
      </w:pPr>
      <w:r w:rsidRPr="00FB3747">
        <w:rPr>
          <w:rFonts w:ascii="EHUSerif" w:hAnsi="EHUSerif"/>
          <w:lang w:val="es-ES"/>
        </w:rPr>
        <w:t xml:space="preserve"> </w:t>
      </w:r>
      <w:r w:rsidR="00ED5913" w:rsidRPr="00FB3747">
        <w:rPr>
          <w:rFonts w:ascii="EHUSerif" w:hAnsi="EHUSerif"/>
          <w:lang w:val="es-ES"/>
        </w:rPr>
        <w:t>LANBIDE</w:t>
      </w:r>
      <w:r w:rsidR="00151D6E" w:rsidRPr="00151D6E">
        <w:rPr>
          <w:rFonts w:ascii="EHUSerif" w:hAnsi="EHUSerif"/>
          <w:lang w:val="es-ES"/>
        </w:rPr>
        <w:t>ren organigr</w:t>
      </w:r>
      <w:r w:rsidR="00151D6E">
        <w:rPr>
          <w:rFonts w:ascii="EHUSerif" w:hAnsi="EHUSerif"/>
          <w:lang w:val="es-ES"/>
        </w:rPr>
        <w:t>a</w:t>
      </w:r>
      <w:r w:rsidR="00151D6E" w:rsidRPr="00151D6E">
        <w:rPr>
          <w:rFonts w:ascii="EHUSerif" w:hAnsi="EHUSerif"/>
          <w:lang w:val="es-ES"/>
        </w:rPr>
        <w:t>ma</w:t>
      </w:r>
      <w:r w:rsidR="00ED5913" w:rsidRPr="00FB3747">
        <w:rPr>
          <w:rFonts w:ascii="EHUSerif" w:hAnsi="EHUSerif"/>
          <w:lang w:val="es-ES"/>
        </w:rPr>
        <w:t>:</w:t>
      </w:r>
    </w:p>
    <w:p w:rsidR="00ED5913" w:rsidRPr="00FB3747" w:rsidRDefault="00ED5913" w:rsidP="00934B3F">
      <w:pPr>
        <w:spacing w:line="360" w:lineRule="auto"/>
        <w:jc w:val="both"/>
        <w:rPr>
          <w:rFonts w:ascii="EHUSerif" w:hAnsi="EHUSerif"/>
          <w:lang w:val="es-ES"/>
        </w:rPr>
      </w:pPr>
      <w:r w:rsidRPr="00FB3747">
        <w:rPr>
          <w:rFonts w:ascii="EHUSerif" w:hAnsi="EHUSerif"/>
          <w:lang w:val="es-ES"/>
        </w:rPr>
        <w:t>-</w:t>
      </w:r>
      <w:r w:rsidRPr="00151D6E">
        <w:rPr>
          <w:rFonts w:ascii="EHUSerif" w:hAnsi="EHUSerif"/>
          <w:u w:val="single"/>
          <w:lang w:val="es-ES"/>
        </w:rPr>
        <w:t>Zuzendaritza Orokorra</w:t>
      </w:r>
      <w:r w:rsidRPr="00FB3747">
        <w:rPr>
          <w:rFonts w:ascii="EHUSerif" w:hAnsi="EHUSerif"/>
          <w:lang w:val="es-ES"/>
        </w:rPr>
        <w:t>: Juan Jose Borja Belandia Fradejas ( Zuzendari orokorra)</w:t>
      </w:r>
    </w:p>
    <w:p w:rsidR="00ED5913" w:rsidRPr="00FB3747" w:rsidRDefault="00ED5913" w:rsidP="00934B3F">
      <w:pPr>
        <w:spacing w:line="360" w:lineRule="auto"/>
        <w:ind w:left="709" w:hanging="709"/>
        <w:jc w:val="both"/>
        <w:rPr>
          <w:rFonts w:ascii="EHUSerif" w:hAnsi="EHUSerif"/>
          <w:lang w:val="es-ES"/>
        </w:rPr>
      </w:pPr>
      <w:r w:rsidRPr="00FB3747">
        <w:rPr>
          <w:rFonts w:ascii="EHUSerif" w:hAnsi="EHUSerif"/>
          <w:lang w:val="es-ES"/>
        </w:rPr>
        <w:tab/>
        <w:t>-Zerbitzu Orokorren Zuzendaritza: Jose Nestor Arana Arabaolaza (Zuzendaria)</w:t>
      </w:r>
    </w:p>
    <w:p w:rsidR="00ED5913" w:rsidRPr="00281F55" w:rsidRDefault="00ED5913" w:rsidP="00934B3F">
      <w:pPr>
        <w:spacing w:line="360" w:lineRule="auto"/>
        <w:ind w:left="709" w:hanging="709"/>
        <w:jc w:val="both"/>
        <w:rPr>
          <w:rFonts w:ascii="EHUSerif" w:hAnsi="EHUSerif"/>
          <w:lang w:val="es-ES"/>
        </w:rPr>
      </w:pPr>
      <w:r w:rsidRPr="00FB3747">
        <w:rPr>
          <w:rFonts w:ascii="EHUSerif" w:hAnsi="EHUSerif"/>
          <w:lang w:val="es-ES"/>
        </w:rPr>
        <w:tab/>
      </w:r>
      <w:r w:rsidRPr="00281F55">
        <w:rPr>
          <w:rFonts w:ascii="EHUSerif" w:hAnsi="EHUSerif"/>
          <w:lang w:val="es-ES"/>
        </w:rPr>
        <w:t>-Lan Aktibazioaren Zuzendaritza:  Marta Echevarria  Ubis (Zuzendaria)</w:t>
      </w:r>
    </w:p>
    <w:p w:rsidR="00ED5913" w:rsidRDefault="00ED5913" w:rsidP="00934B3F">
      <w:pPr>
        <w:spacing w:line="360" w:lineRule="auto"/>
        <w:ind w:left="709" w:hanging="709"/>
        <w:jc w:val="both"/>
        <w:rPr>
          <w:rFonts w:ascii="EHUSerif" w:hAnsi="EHUSerif"/>
          <w:lang w:val="es-ES"/>
        </w:rPr>
      </w:pPr>
      <w:r w:rsidRPr="00281F55">
        <w:rPr>
          <w:rFonts w:ascii="EHUSerif" w:hAnsi="EHUSerif"/>
          <w:lang w:val="es-ES"/>
        </w:rPr>
        <w:tab/>
        <w:t>-Enpleguaren Formazio eta Sarreren Bermearen Zuzendaritza: Juan Ibarreche Careche (Zuzendaria)</w:t>
      </w:r>
    </w:p>
    <w:p w:rsidR="00281F55" w:rsidRPr="00281F55" w:rsidRDefault="00281F55" w:rsidP="00281F55">
      <w:pPr>
        <w:spacing w:line="360" w:lineRule="auto"/>
        <w:jc w:val="both"/>
        <w:rPr>
          <w:rFonts w:ascii="EHUSerif" w:hAnsi="EHUSerif"/>
          <w:lang w:val="de-AT"/>
        </w:rPr>
      </w:pPr>
      <w:r w:rsidRPr="00281F55">
        <w:rPr>
          <w:rFonts w:ascii="EHUSerif" w:hAnsi="EHUSerif"/>
          <w:lang w:val="de-AT"/>
        </w:rPr>
        <w:t xml:space="preserve">LANBIDE-k, 922 langile ditu bere baitan, </w:t>
      </w:r>
      <w:r>
        <w:rPr>
          <w:rFonts w:ascii="EHUSerif" w:hAnsi="EHUSerif"/>
          <w:lang w:val="de-AT"/>
        </w:rPr>
        <w:t xml:space="preserve"> eta </w:t>
      </w:r>
      <w:r w:rsidRPr="00281F55">
        <w:rPr>
          <w:rFonts w:ascii="EHUSerif" w:hAnsi="EHUSerif"/>
          <w:lang w:val="de-AT"/>
        </w:rPr>
        <w:t>885.482.000€</w:t>
      </w:r>
      <w:r>
        <w:rPr>
          <w:rFonts w:ascii="EHUSerif" w:hAnsi="EHUSerif"/>
          <w:lang w:val="de-AT"/>
        </w:rPr>
        <w:t>-ko aurrekontua dauka.</w:t>
      </w:r>
    </w:p>
    <w:p w:rsidR="00ED5913" w:rsidRPr="00281F55" w:rsidRDefault="00ED5913" w:rsidP="00934B3F">
      <w:pPr>
        <w:spacing w:line="360" w:lineRule="auto"/>
        <w:ind w:left="709" w:hanging="709"/>
        <w:jc w:val="both"/>
        <w:rPr>
          <w:rFonts w:ascii="EHUSerif" w:hAnsi="EHUSerif"/>
          <w:lang w:val="de-AT"/>
        </w:rPr>
      </w:pPr>
    </w:p>
    <w:p w:rsidR="00ED5913" w:rsidRPr="00C4054B" w:rsidRDefault="00151D6E" w:rsidP="00934B3F">
      <w:pPr>
        <w:spacing w:line="360" w:lineRule="auto"/>
        <w:ind w:left="709" w:hanging="709"/>
        <w:jc w:val="both"/>
        <w:rPr>
          <w:rFonts w:ascii="EHUSerif" w:hAnsi="EHUSerif"/>
          <w:lang w:val="es-ES"/>
        </w:rPr>
      </w:pPr>
      <w:r w:rsidRPr="00C4054B">
        <w:rPr>
          <w:rFonts w:ascii="EHUSerif" w:hAnsi="EHUSerif"/>
          <w:lang w:val="es-ES"/>
        </w:rPr>
        <w:t>-</w:t>
      </w:r>
      <w:r w:rsidR="00ED5913" w:rsidRPr="00C4054B">
        <w:rPr>
          <w:rFonts w:ascii="EHUSerif" w:hAnsi="EHUSerif"/>
          <w:lang w:val="es-ES"/>
        </w:rPr>
        <w:t>Hobetuz Fundazioaren Organigrama</w:t>
      </w:r>
      <w:r w:rsidRPr="00C4054B">
        <w:rPr>
          <w:rFonts w:ascii="EHUSerif" w:hAnsi="EHUSerif"/>
          <w:lang w:val="es-ES"/>
        </w:rPr>
        <w:t>:</w:t>
      </w:r>
    </w:p>
    <w:p w:rsidR="008E3D4E" w:rsidRPr="00FB3747" w:rsidRDefault="008E3D4E" w:rsidP="00934B3F">
      <w:pPr>
        <w:spacing w:line="360" w:lineRule="auto"/>
        <w:ind w:left="709" w:hanging="1"/>
        <w:jc w:val="both"/>
        <w:rPr>
          <w:rFonts w:ascii="EHUSerif" w:hAnsi="EHUSerif"/>
          <w:lang w:val="es-ES"/>
        </w:rPr>
      </w:pPr>
      <w:r w:rsidRPr="00FB3747">
        <w:rPr>
          <w:rFonts w:ascii="EHUSerif" w:hAnsi="EHUSerif"/>
          <w:lang w:val="es-ES"/>
        </w:rPr>
        <w:t>-Zuzendari Orokorra: Juan Carlos Ibarrola Saenz de Ugarte</w:t>
      </w:r>
    </w:p>
    <w:p w:rsidR="006B3B57" w:rsidRPr="00FB3747" w:rsidRDefault="00281F55" w:rsidP="00934B3F">
      <w:pPr>
        <w:spacing w:line="360" w:lineRule="auto"/>
        <w:jc w:val="both"/>
        <w:rPr>
          <w:rFonts w:ascii="EHUSerif" w:hAnsi="EHUSerif"/>
          <w:lang w:val="es-ES"/>
        </w:rPr>
      </w:pPr>
      <w:r>
        <w:rPr>
          <w:rFonts w:ascii="EHUSerif" w:hAnsi="EHUSerif"/>
          <w:lang w:val="es-ES"/>
        </w:rPr>
        <w:t xml:space="preserve">Formazio profesionala sustatzea eta garatzea da entitate honen eginkizuna. Horretarako, </w:t>
      </w:r>
      <w:r w:rsidRPr="00281F55">
        <w:rPr>
          <w:rFonts w:ascii="EHUSerif" w:hAnsi="EHUSerif"/>
          <w:lang w:val="es-ES"/>
        </w:rPr>
        <w:t>7.204.384€</w:t>
      </w:r>
      <w:r>
        <w:rPr>
          <w:rFonts w:ascii="EHUSerif" w:hAnsi="EHUSerif"/>
          <w:lang w:val="es-ES"/>
        </w:rPr>
        <w:t>-ko aurrekontua dauka.</w:t>
      </w:r>
    </w:p>
    <w:p w:rsidR="00BB1DDE" w:rsidRPr="00FB3747" w:rsidRDefault="00281F55" w:rsidP="00281F55">
      <w:pPr>
        <w:tabs>
          <w:tab w:val="left" w:pos="3750"/>
        </w:tabs>
        <w:spacing w:line="360" w:lineRule="auto"/>
        <w:jc w:val="both"/>
        <w:rPr>
          <w:rFonts w:ascii="EHUSerif" w:hAnsi="EHUSerif"/>
          <w:lang w:val="es-ES"/>
        </w:rPr>
      </w:pPr>
      <w:r>
        <w:rPr>
          <w:rFonts w:ascii="EHUSerif" w:hAnsi="EHUSerif"/>
          <w:lang w:val="es-ES"/>
        </w:rPr>
        <w:tab/>
      </w:r>
    </w:p>
    <w:p w:rsidR="006B3B57" w:rsidRPr="00C4054B" w:rsidRDefault="00C4054B" w:rsidP="00934B3F">
      <w:pPr>
        <w:spacing w:line="360" w:lineRule="auto"/>
        <w:jc w:val="both"/>
        <w:rPr>
          <w:rFonts w:ascii="EHUSerif" w:hAnsi="EHUSerif"/>
          <w:b/>
          <w:lang w:val="es-ES"/>
        </w:rPr>
      </w:pPr>
      <w:r w:rsidRPr="00C4054B">
        <w:rPr>
          <w:rFonts w:ascii="EHUSerif" w:hAnsi="EHUSerif"/>
          <w:b/>
          <w:lang w:val="es-ES"/>
        </w:rPr>
        <w:t>2</w:t>
      </w:r>
      <w:r w:rsidR="006B3B57" w:rsidRPr="00C4054B">
        <w:rPr>
          <w:rFonts w:ascii="EHUSerif" w:hAnsi="EHUSerif"/>
          <w:b/>
          <w:lang w:val="es-ES"/>
        </w:rPr>
        <w:t xml:space="preserve">- </w:t>
      </w:r>
      <w:r w:rsidR="009006D2">
        <w:rPr>
          <w:rFonts w:ascii="EHUSerif" w:hAnsi="EHUSerif"/>
          <w:b/>
          <w:lang w:val="es-ES"/>
        </w:rPr>
        <w:t>FUNTZIOA</w:t>
      </w:r>
    </w:p>
    <w:p w:rsidR="006B3B57" w:rsidRPr="00FB3747" w:rsidRDefault="006B3B57" w:rsidP="00934B3F">
      <w:pPr>
        <w:spacing w:line="360" w:lineRule="auto"/>
        <w:jc w:val="both"/>
        <w:rPr>
          <w:rFonts w:ascii="EHUSerif" w:hAnsi="EHUSerif"/>
          <w:lang w:val="es-ES"/>
        </w:rPr>
      </w:pPr>
      <w:r w:rsidRPr="00FB3747">
        <w:rPr>
          <w:rFonts w:ascii="EHUSerif" w:hAnsi="EHUSerif"/>
          <w:lang w:val="es-ES"/>
        </w:rPr>
        <w:t>Sailare</w:t>
      </w:r>
      <w:r w:rsidR="00281F55">
        <w:rPr>
          <w:rFonts w:ascii="EHUSerif" w:hAnsi="EHUSerif"/>
          <w:lang w:val="es-ES"/>
        </w:rPr>
        <w:t>n eginkizuna, enplegu politika a</w:t>
      </w:r>
      <w:r w:rsidRPr="00FB3747">
        <w:rPr>
          <w:rFonts w:ascii="EHUSerif" w:hAnsi="EHUSerif"/>
          <w:lang w:val="es-ES"/>
        </w:rPr>
        <w:t xml:space="preserve">urrera eramatea, lan-harremanen legedia betetzea eta herritarrenganako gizarte zerbitzuak bermatzea dira. Azken finean, </w:t>
      </w:r>
      <w:r w:rsidR="002F6191" w:rsidRPr="00FB3747">
        <w:rPr>
          <w:rFonts w:ascii="EHUSerif" w:hAnsi="EHUSerif"/>
          <w:lang w:val="es-ES"/>
        </w:rPr>
        <w:t>lana eta eguneroko beharren mantentzea da sail honen zeregin handiena, beti ere, lana eta familia uztartuz eta zailtasun handienak dituztenei laguntzen.</w:t>
      </w:r>
    </w:p>
    <w:p w:rsidR="002F6191" w:rsidRPr="00FB3747" w:rsidRDefault="002F6191" w:rsidP="00934B3F">
      <w:pPr>
        <w:spacing w:line="360" w:lineRule="auto"/>
        <w:jc w:val="both"/>
        <w:rPr>
          <w:rFonts w:ascii="EHUSerif" w:hAnsi="EHUSerif"/>
          <w:lang w:val="es-ES"/>
        </w:rPr>
      </w:pPr>
      <w:r w:rsidRPr="00FB3747">
        <w:rPr>
          <w:rFonts w:ascii="EHUSerif" w:hAnsi="EHUSerif"/>
          <w:lang w:val="es-ES"/>
        </w:rPr>
        <w:t>Enplegu eta lan politikari dagokionez, sailaren helburu orokorra, lanbideak sortu eta mantentzea da. Horretarako, LANBIDE tresna garrantzitsua izango da. Krisiaren garaian, gizarteak pisu handia ematen dio arlo honi, izan ere, lanpostuak lortzeko sailtasunak nabariak dira. Azken hau erraztea da, enplegu politikaren helburu nagusia.</w:t>
      </w:r>
    </w:p>
    <w:p w:rsidR="006B3B57" w:rsidRDefault="00FB3747" w:rsidP="00934B3F">
      <w:pPr>
        <w:pStyle w:val="Normalaweba"/>
        <w:spacing w:line="360" w:lineRule="auto"/>
        <w:jc w:val="both"/>
        <w:rPr>
          <w:rFonts w:ascii="EHUSerif" w:hAnsi="EHUSerif"/>
          <w:sz w:val="22"/>
          <w:szCs w:val="22"/>
        </w:rPr>
      </w:pPr>
      <w:r w:rsidRPr="00FB3747">
        <w:rPr>
          <w:rFonts w:ascii="EHUSerif" w:hAnsi="EHUSerif"/>
          <w:sz w:val="22"/>
          <w:szCs w:val="22"/>
        </w:rPr>
        <w:lastRenderedPageBreak/>
        <w:t>Gizarte Politiken arloan, kalitatezko gizarte zerbitzuak bermatzea izango da helburu nagusia</w:t>
      </w:r>
      <w:r w:rsidR="006B3B57" w:rsidRPr="00FB3747">
        <w:rPr>
          <w:rFonts w:ascii="EHUSerif" w:hAnsi="EHUSerif"/>
          <w:sz w:val="22"/>
          <w:szCs w:val="22"/>
        </w:rPr>
        <w:t>.</w:t>
      </w:r>
      <w:r w:rsidRPr="00FB3747">
        <w:rPr>
          <w:rFonts w:ascii="EHUSerif" w:hAnsi="EHUSerif"/>
          <w:sz w:val="22"/>
          <w:szCs w:val="22"/>
        </w:rPr>
        <w:t xml:space="preserve"> Kontuan eduki behar da, zerbitzu horiek gizartearen eskubideak direla, eta bermatu egin behar direla. Honez gain, gizarteko kohesioa bilatu nahi da, desberdintasunak aldera batera utziz, eta gutxieneko diru sarrera bermatuz. Adibidez, honetarako, Gizarteratzeko eta Diru Sa</w:t>
      </w:r>
      <w:r>
        <w:rPr>
          <w:rFonts w:ascii="EHUSerif" w:hAnsi="EHUSerif"/>
          <w:sz w:val="22"/>
          <w:szCs w:val="22"/>
        </w:rPr>
        <w:t>r</w:t>
      </w:r>
      <w:r w:rsidRPr="00FB3747">
        <w:rPr>
          <w:rFonts w:ascii="EHUSerif" w:hAnsi="EHUSerif"/>
          <w:sz w:val="22"/>
          <w:szCs w:val="22"/>
        </w:rPr>
        <w:t>rerak Bermatzeko Legea erabiltzen da.</w:t>
      </w:r>
    </w:p>
    <w:p w:rsidR="00FB3747" w:rsidRDefault="00FB3747" w:rsidP="00934B3F">
      <w:pPr>
        <w:pStyle w:val="Normalaweba"/>
        <w:spacing w:line="360" w:lineRule="auto"/>
        <w:jc w:val="both"/>
        <w:rPr>
          <w:rFonts w:ascii="EHUSerif" w:hAnsi="EHUSerif"/>
          <w:sz w:val="22"/>
          <w:szCs w:val="22"/>
        </w:rPr>
      </w:pPr>
      <w:r>
        <w:rPr>
          <w:rFonts w:ascii="EHUSerif" w:hAnsi="EHUSerif"/>
          <w:sz w:val="22"/>
          <w:szCs w:val="22"/>
        </w:rPr>
        <w:t>Gazteria  Politikaren arlo</w:t>
      </w:r>
      <w:r w:rsidR="00C4054B">
        <w:rPr>
          <w:rFonts w:ascii="EHUSerif" w:hAnsi="EHUSerif"/>
          <w:sz w:val="22"/>
          <w:szCs w:val="22"/>
        </w:rPr>
        <w:t>a</w:t>
      </w:r>
      <w:r>
        <w:rPr>
          <w:rFonts w:ascii="EHUSerif" w:hAnsi="EHUSerif"/>
          <w:sz w:val="22"/>
          <w:szCs w:val="22"/>
        </w:rPr>
        <w:t xml:space="preserve">n, gazteak gizarteratzea izango da helburu nagusia. Horretarako, gazteen denbora libreko  erabilera kultural eta sozial hezitzailea bultzatzen da. Bestetik, gazteek dituzten behar izanei buruzko ikerketak burutzen dira.  </w:t>
      </w:r>
    </w:p>
    <w:p w:rsidR="00BB1DDE" w:rsidRDefault="00FB3747" w:rsidP="00934B3F">
      <w:pPr>
        <w:pStyle w:val="Normalaweba"/>
        <w:spacing w:line="360" w:lineRule="auto"/>
        <w:jc w:val="both"/>
        <w:rPr>
          <w:rFonts w:ascii="EHUSerif" w:hAnsi="EHUSerif"/>
          <w:sz w:val="22"/>
          <w:szCs w:val="22"/>
        </w:rPr>
      </w:pPr>
      <w:r>
        <w:rPr>
          <w:rFonts w:ascii="EHUSerif" w:hAnsi="EHUSerif"/>
          <w:sz w:val="22"/>
          <w:szCs w:val="22"/>
        </w:rPr>
        <w:t xml:space="preserve">Ikusten denez, sail honetan jorratzen diren </w:t>
      </w:r>
      <w:r w:rsidR="00151D6E">
        <w:rPr>
          <w:rFonts w:ascii="EHUSerif" w:hAnsi="EHUSerif"/>
          <w:sz w:val="22"/>
          <w:szCs w:val="22"/>
        </w:rPr>
        <w:t>gaiak sektore sozialari lotuta daude. Hala ere, enpleguari buruz ari garenean, sektore ekonomikora hurbiltzen dela esan genezake, izan ere lanpostuak sortu eta mantentzean, sektore produktiboarekin harremanetan jartzen da</w:t>
      </w:r>
      <w:r w:rsidR="00C4054B">
        <w:rPr>
          <w:rFonts w:ascii="EHUSerif" w:hAnsi="EHUSerif"/>
          <w:sz w:val="22"/>
          <w:szCs w:val="22"/>
        </w:rPr>
        <w:t>.</w:t>
      </w:r>
    </w:p>
    <w:p w:rsidR="00C4054B" w:rsidRPr="00BB1DDE" w:rsidRDefault="00C4054B" w:rsidP="00934B3F">
      <w:pPr>
        <w:pStyle w:val="Normalaweba"/>
        <w:spacing w:line="360" w:lineRule="auto"/>
        <w:jc w:val="both"/>
        <w:rPr>
          <w:rFonts w:ascii="EHUSerif" w:hAnsi="EHUSerif"/>
          <w:sz w:val="22"/>
          <w:szCs w:val="22"/>
        </w:rPr>
      </w:pPr>
      <w:r w:rsidRPr="00BB1DDE">
        <w:rPr>
          <w:rFonts w:ascii="EHUSerif" w:hAnsi="EHUSerif"/>
          <w:b/>
          <w:sz w:val="22"/>
          <w:szCs w:val="22"/>
        </w:rPr>
        <w:t>3-AURREKONTUAK</w:t>
      </w:r>
    </w:p>
    <w:p w:rsidR="00C4054B" w:rsidRDefault="002A3DD8" w:rsidP="00934B3F">
      <w:pPr>
        <w:pStyle w:val="Normalaweba"/>
        <w:spacing w:line="360" w:lineRule="auto"/>
        <w:jc w:val="both"/>
        <w:rPr>
          <w:rFonts w:ascii="EHUSerif" w:hAnsi="EHUSerif"/>
          <w:sz w:val="22"/>
          <w:szCs w:val="22"/>
        </w:rPr>
      </w:pPr>
      <w:r>
        <w:rPr>
          <w:rFonts w:ascii="EHUSerif" w:hAnsi="EHUSerif"/>
          <w:sz w:val="22"/>
          <w:szCs w:val="22"/>
        </w:rPr>
        <w:t xml:space="preserve">Sailaren aurrekontua, pisu handikoa da, eta </w:t>
      </w:r>
      <w:r w:rsidR="00BB1DDE">
        <w:rPr>
          <w:rFonts w:ascii="EHUSerif" w:hAnsi="EHUSerif"/>
          <w:sz w:val="22"/>
          <w:szCs w:val="22"/>
        </w:rPr>
        <w:t xml:space="preserve">aurrekontu osoaren </w:t>
      </w:r>
      <w:r>
        <w:rPr>
          <w:rFonts w:ascii="EHUSerif" w:hAnsi="EHUSerif"/>
          <w:sz w:val="22"/>
          <w:szCs w:val="22"/>
        </w:rPr>
        <w:t>%8,9a hartzen du beregain. 1.021.771.000.€</w:t>
      </w:r>
      <w:r w:rsidR="00BB1DDE">
        <w:rPr>
          <w:rFonts w:ascii="EHUSerif" w:hAnsi="EHUSerif"/>
          <w:sz w:val="22"/>
          <w:szCs w:val="22"/>
        </w:rPr>
        <w:t xml:space="preserve">-ko </w:t>
      </w:r>
      <w:r>
        <w:rPr>
          <w:rFonts w:ascii="EHUSerif" w:hAnsi="EHUSerif"/>
          <w:sz w:val="22"/>
          <w:szCs w:val="22"/>
        </w:rPr>
        <w:t xml:space="preserve">aurrekontua du, zortzi zati ezberdinetan banatzen da. Lau zati enplegu eta gazte politikari zuzenduak daude, eta beste laurak politika sozialei. </w:t>
      </w:r>
    </w:p>
    <w:tbl>
      <w:tblPr>
        <w:tblStyle w:val="Saretaduntaula"/>
        <w:tblpPr w:leftFromText="180" w:rightFromText="180" w:vertAnchor="text" w:horzAnchor="margin" w:tblpY="-455"/>
        <w:tblOverlap w:val="never"/>
        <w:tblW w:w="0" w:type="auto"/>
        <w:tblLook w:val="04A0" w:firstRow="1" w:lastRow="0" w:firstColumn="1" w:lastColumn="0" w:noHBand="0" w:noVBand="1"/>
      </w:tblPr>
      <w:tblGrid>
        <w:gridCol w:w="4440"/>
        <w:gridCol w:w="1939"/>
      </w:tblGrid>
      <w:tr w:rsidR="00BB1DDE" w:rsidRPr="00D51BD3" w:rsidTr="00BB1DDE">
        <w:tc>
          <w:tcPr>
            <w:tcW w:w="4440"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hAnsi="EHUSerif"/>
                <w:sz w:val="24"/>
              </w:rPr>
              <w:t>Enplegua eta Politik Sozialen Saila</w:t>
            </w:r>
          </w:p>
        </w:tc>
        <w:tc>
          <w:tcPr>
            <w:tcW w:w="1939"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Gastua</w:t>
            </w:r>
          </w:p>
        </w:tc>
      </w:tr>
      <w:tr w:rsidR="00BB1DDE" w:rsidRPr="00D51BD3" w:rsidTr="00BB1DDE">
        <w:tc>
          <w:tcPr>
            <w:tcW w:w="4440"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Enplegua eta Gizarte Polit. Egitura eta Laguntza</w:t>
            </w:r>
          </w:p>
        </w:tc>
        <w:tc>
          <w:tcPr>
            <w:tcW w:w="1939" w:type="dxa"/>
          </w:tcPr>
          <w:p w:rsidR="00BB1DDE" w:rsidRPr="000509BE" w:rsidRDefault="00BB1DDE" w:rsidP="00934B3F">
            <w:pPr>
              <w:spacing w:line="360" w:lineRule="auto"/>
              <w:ind w:left="-145" w:firstLine="145"/>
              <w:rPr>
                <w:rFonts w:ascii="EHUSerif" w:eastAsia="Times New Roman" w:hAnsi="EHUSerif" w:cs="Times New Roman"/>
                <w:sz w:val="24"/>
                <w:lang w:eastAsia="eu-ES"/>
              </w:rPr>
            </w:pPr>
            <w:r w:rsidRPr="000509BE">
              <w:rPr>
                <w:rFonts w:ascii="EHUSerif" w:hAnsi="EHUSerif"/>
                <w:sz w:val="24"/>
              </w:rPr>
              <w:t>23.584</w:t>
            </w:r>
          </w:p>
        </w:tc>
      </w:tr>
      <w:tr w:rsidR="00BB1DDE" w:rsidRPr="00D51BD3" w:rsidTr="00BB1DDE">
        <w:tc>
          <w:tcPr>
            <w:tcW w:w="4440"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Gizarteratzea</w:t>
            </w:r>
          </w:p>
        </w:tc>
        <w:tc>
          <w:tcPr>
            <w:tcW w:w="1939"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hAnsi="EHUSerif"/>
                <w:sz w:val="24"/>
              </w:rPr>
              <w:t>516.592</w:t>
            </w:r>
          </w:p>
        </w:tc>
      </w:tr>
      <w:tr w:rsidR="00BB1DDE" w:rsidRPr="00D51BD3" w:rsidTr="00BB1DDE">
        <w:tc>
          <w:tcPr>
            <w:tcW w:w="4440"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Inmigrazioa</w:t>
            </w:r>
          </w:p>
        </w:tc>
        <w:tc>
          <w:tcPr>
            <w:tcW w:w="1939"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hAnsi="EHUSerif"/>
                <w:sz w:val="24"/>
              </w:rPr>
              <w:t>4.518</w:t>
            </w:r>
          </w:p>
        </w:tc>
      </w:tr>
      <w:tr w:rsidR="00BB1DDE" w:rsidRPr="00D51BD3" w:rsidTr="00BB1DDE">
        <w:tc>
          <w:tcPr>
            <w:tcW w:w="4440"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Gizarte Zerbitzuak</w:t>
            </w:r>
          </w:p>
        </w:tc>
        <w:tc>
          <w:tcPr>
            <w:tcW w:w="1939"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hAnsi="EHUSerif"/>
                <w:sz w:val="24"/>
              </w:rPr>
              <w:t>34.876</w:t>
            </w:r>
          </w:p>
        </w:tc>
      </w:tr>
      <w:tr w:rsidR="00BB1DDE" w:rsidRPr="00D51BD3" w:rsidTr="00BB1DDE">
        <w:tc>
          <w:tcPr>
            <w:tcW w:w="4440"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Familia eta Komunitate Politika</w:t>
            </w:r>
          </w:p>
        </w:tc>
        <w:tc>
          <w:tcPr>
            <w:tcW w:w="1939"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hAnsi="EHUSerif"/>
                <w:sz w:val="24"/>
              </w:rPr>
              <w:t>73.615</w:t>
            </w:r>
          </w:p>
        </w:tc>
      </w:tr>
      <w:tr w:rsidR="00BB1DDE" w:rsidRPr="00D51BD3" w:rsidTr="00BB1DDE">
        <w:tc>
          <w:tcPr>
            <w:tcW w:w="4440"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Enplegua</w:t>
            </w:r>
          </w:p>
        </w:tc>
        <w:tc>
          <w:tcPr>
            <w:tcW w:w="1939"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hAnsi="EHUSerif"/>
                <w:sz w:val="24"/>
              </w:rPr>
              <w:t>243.319</w:t>
            </w:r>
          </w:p>
        </w:tc>
      </w:tr>
      <w:tr w:rsidR="00BB1DDE" w:rsidRPr="00D51BD3" w:rsidTr="00BB1DDE">
        <w:trPr>
          <w:trHeight w:val="259"/>
        </w:trPr>
        <w:tc>
          <w:tcPr>
            <w:tcW w:w="4440"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Gazteria</w:t>
            </w:r>
          </w:p>
        </w:tc>
        <w:tc>
          <w:tcPr>
            <w:tcW w:w="1939"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hAnsi="EHUSerif"/>
                <w:sz w:val="24"/>
              </w:rPr>
              <w:t>9.333</w:t>
            </w:r>
          </w:p>
        </w:tc>
      </w:tr>
      <w:tr w:rsidR="00BB1DDE" w:rsidRPr="00D51BD3" w:rsidTr="00BB1DDE">
        <w:tc>
          <w:tcPr>
            <w:tcW w:w="4440"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Prestakuntza</w:t>
            </w:r>
          </w:p>
        </w:tc>
        <w:tc>
          <w:tcPr>
            <w:tcW w:w="1939"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hAnsi="EHUSerif"/>
                <w:sz w:val="24"/>
              </w:rPr>
              <w:t>115.936</w:t>
            </w:r>
          </w:p>
        </w:tc>
      </w:tr>
      <w:tr w:rsidR="00BB1DDE" w:rsidRPr="00D51BD3" w:rsidTr="00BB1DDE">
        <w:tc>
          <w:tcPr>
            <w:tcW w:w="4440"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GUZTIRA</w:t>
            </w:r>
          </w:p>
        </w:tc>
        <w:tc>
          <w:tcPr>
            <w:tcW w:w="1939" w:type="dxa"/>
          </w:tcPr>
          <w:p w:rsidR="00BB1DDE" w:rsidRPr="000509BE" w:rsidRDefault="00BB1DDE" w:rsidP="00934B3F">
            <w:pPr>
              <w:spacing w:line="360" w:lineRule="auto"/>
              <w:rPr>
                <w:rFonts w:ascii="EHUSerif" w:eastAsia="Times New Roman" w:hAnsi="EHUSerif" w:cs="Times New Roman"/>
                <w:sz w:val="24"/>
                <w:lang w:eastAsia="eu-ES"/>
              </w:rPr>
            </w:pPr>
            <w:r w:rsidRPr="000509BE">
              <w:rPr>
                <w:rFonts w:ascii="EHUSerif" w:eastAsia="Times New Roman" w:hAnsi="EHUSerif" w:cs="Times New Roman"/>
                <w:sz w:val="24"/>
                <w:lang w:eastAsia="eu-ES"/>
              </w:rPr>
              <w:t>1.021.771.000.€</w:t>
            </w:r>
          </w:p>
        </w:tc>
      </w:tr>
    </w:tbl>
    <w:p w:rsidR="000509BE" w:rsidRDefault="000509BE" w:rsidP="00934B3F">
      <w:pPr>
        <w:pStyle w:val="Normalaweba"/>
        <w:spacing w:line="360" w:lineRule="auto"/>
        <w:jc w:val="both"/>
        <w:rPr>
          <w:rFonts w:ascii="EHUSerif" w:hAnsi="EHUSerif"/>
          <w:sz w:val="22"/>
          <w:szCs w:val="22"/>
        </w:rPr>
      </w:pPr>
    </w:p>
    <w:p w:rsidR="000509BE" w:rsidRDefault="000509BE" w:rsidP="00934B3F">
      <w:pPr>
        <w:pStyle w:val="Normalaweba"/>
        <w:spacing w:line="360" w:lineRule="auto"/>
        <w:jc w:val="both"/>
        <w:rPr>
          <w:rFonts w:ascii="EHUSerif" w:hAnsi="EHUSerif"/>
          <w:sz w:val="22"/>
          <w:szCs w:val="22"/>
        </w:rPr>
      </w:pPr>
    </w:p>
    <w:p w:rsidR="000509BE" w:rsidRDefault="000509BE" w:rsidP="00934B3F">
      <w:pPr>
        <w:pStyle w:val="Normalaweba"/>
        <w:spacing w:line="360" w:lineRule="auto"/>
        <w:jc w:val="both"/>
        <w:rPr>
          <w:rFonts w:ascii="EHUSerif" w:hAnsi="EHUSerif"/>
          <w:sz w:val="22"/>
          <w:szCs w:val="22"/>
        </w:rPr>
      </w:pPr>
    </w:p>
    <w:p w:rsidR="000509BE" w:rsidRDefault="000509BE" w:rsidP="00934B3F">
      <w:pPr>
        <w:pStyle w:val="Normalaweba"/>
        <w:spacing w:line="360" w:lineRule="auto"/>
        <w:jc w:val="both"/>
        <w:rPr>
          <w:rFonts w:ascii="EHUSerif" w:hAnsi="EHUSerif"/>
          <w:sz w:val="22"/>
          <w:szCs w:val="22"/>
        </w:rPr>
      </w:pPr>
    </w:p>
    <w:p w:rsidR="000509BE" w:rsidRDefault="000509BE" w:rsidP="00934B3F">
      <w:pPr>
        <w:pStyle w:val="Normalaweba"/>
        <w:spacing w:line="360" w:lineRule="auto"/>
        <w:jc w:val="both"/>
        <w:rPr>
          <w:rFonts w:ascii="EHUSerif" w:hAnsi="EHUSerif"/>
          <w:sz w:val="22"/>
          <w:szCs w:val="22"/>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27"/>
        <w:gridCol w:w="8407"/>
      </w:tblGrid>
      <w:tr w:rsidR="002A3DD8" w:rsidRPr="002A3DD8" w:rsidTr="002A3DD8">
        <w:trPr>
          <w:tblCellSpacing w:w="0" w:type="dxa"/>
        </w:trPr>
        <w:tc>
          <w:tcPr>
            <w:tcW w:w="0" w:type="auto"/>
            <w:shd w:val="clear" w:color="auto" w:fill="FFFFFF"/>
            <w:vAlign w:val="center"/>
            <w:hideMark/>
          </w:tcPr>
          <w:p w:rsidR="002A3DD8" w:rsidRPr="002A3DD8" w:rsidRDefault="002A3DD8" w:rsidP="00934B3F">
            <w:pPr>
              <w:spacing w:after="0" w:line="360" w:lineRule="auto"/>
              <w:rPr>
                <w:rFonts w:ascii="Times New Roman" w:eastAsia="Times New Roman" w:hAnsi="Times New Roman" w:cs="Times New Roman"/>
                <w:sz w:val="24"/>
                <w:szCs w:val="24"/>
                <w:lang w:eastAsia="eu-ES"/>
              </w:rPr>
            </w:pPr>
            <w:r w:rsidRPr="002A3DD8">
              <w:rPr>
                <w:rFonts w:ascii="Times New Roman" w:eastAsia="Times New Roman" w:hAnsi="Times New Roman" w:cs="Times New Roman"/>
                <w:sz w:val="24"/>
                <w:szCs w:val="24"/>
                <w:lang w:eastAsia="eu-ES"/>
              </w:rPr>
              <w:t> </w:t>
            </w:r>
          </w:p>
        </w:tc>
        <w:tc>
          <w:tcPr>
            <w:tcW w:w="0" w:type="auto"/>
            <w:shd w:val="clear" w:color="auto" w:fill="FFFFFF"/>
            <w:vAlign w:val="center"/>
            <w:hideMark/>
          </w:tcPr>
          <w:p w:rsidR="002A3DD8" w:rsidRPr="002A3DD8" w:rsidRDefault="002A3DD8" w:rsidP="00934B3F">
            <w:pPr>
              <w:spacing w:after="0" w:line="360" w:lineRule="auto"/>
              <w:rPr>
                <w:rFonts w:ascii="Times New Roman" w:eastAsia="Times New Roman" w:hAnsi="Times New Roman" w:cs="Times New Roman"/>
                <w:sz w:val="24"/>
                <w:szCs w:val="24"/>
                <w:lang w:eastAsia="eu-ES"/>
              </w:rPr>
            </w:pPr>
          </w:p>
        </w:tc>
      </w:tr>
      <w:tr w:rsidR="002A3DD8" w:rsidRPr="002A3DD8" w:rsidTr="002A3DD8">
        <w:trPr>
          <w:tblCellSpacing w:w="0" w:type="dxa"/>
        </w:trPr>
        <w:tc>
          <w:tcPr>
            <w:tcW w:w="0" w:type="auto"/>
            <w:shd w:val="clear" w:color="auto" w:fill="FFFFFF"/>
            <w:vAlign w:val="center"/>
            <w:hideMark/>
          </w:tcPr>
          <w:p w:rsidR="002A3DD8" w:rsidRPr="002A3DD8" w:rsidRDefault="002A3DD8" w:rsidP="00934B3F">
            <w:pPr>
              <w:spacing w:after="0" w:line="360" w:lineRule="auto"/>
              <w:rPr>
                <w:rFonts w:ascii="Times New Roman" w:eastAsia="Times New Roman" w:hAnsi="Times New Roman" w:cs="Times New Roman"/>
                <w:sz w:val="24"/>
                <w:szCs w:val="24"/>
                <w:lang w:eastAsia="eu-ES"/>
              </w:rPr>
            </w:pPr>
            <w:r w:rsidRPr="002A3DD8">
              <w:rPr>
                <w:rFonts w:ascii="Times New Roman" w:eastAsia="Times New Roman" w:hAnsi="Times New Roman" w:cs="Times New Roman"/>
                <w:sz w:val="24"/>
                <w:szCs w:val="24"/>
                <w:lang w:eastAsia="eu-ES"/>
              </w:rPr>
              <w:t> </w:t>
            </w:r>
          </w:p>
        </w:tc>
        <w:tc>
          <w:tcPr>
            <w:tcW w:w="0" w:type="auto"/>
            <w:shd w:val="clear" w:color="auto" w:fill="FFFFFF"/>
            <w:vAlign w:val="center"/>
            <w:hideMark/>
          </w:tcPr>
          <w:p w:rsidR="002A3DD8" w:rsidRPr="002A3DD8" w:rsidRDefault="00734E98" w:rsidP="00934B3F">
            <w:pPr>
              <w:spacing w:after="0" w:line="360" w:lineRule="auto"/>
              <w:rPr>
                <w:rFonts w:ascii="Times New Roman" w:eastAsia="Times New Roman" w:hAnsi="Times New Roman" w:cs="Times New Roman"/>
                <w:color w:val="0000FF"/>
                <w:sz w:val="24"/>
                <w:szCs w:val="24"/>
                <w:u w:val="single"/>
                <w:lang w:eastAsia="eu-ES"/>
              </w:rPr>
            </w:pPr>
            <w:hyperlink r:id="rId6" w:history="1">
              <w:r w:rsidR="00BB1DDE" w:rsidRPr="00BB1DDE">
                <w:rPr>
                  <w:rStyle w:val="Hiperesteka"/>
                  <w:rFonts w:ascii="EHUSerif" w:eastAsia="Times New Roman" w:hAnsi="EHUSerif" w:cs="Times New Roman"/>
                  <w:color w:val="auto"/>
                  <w:sz w:val="20"/>
                  <w:szCs w:val="20"/>
                  <w:u w:val="none"/>
                  <w:lang w:eastAsia="eu-ES"/>
                </w:rPr>
                <w:t>Egilea:</w:t>
              </w:r>
            </w:hyperlink>
            <w:r w:rsidR="000509BE">
              <w:rPr>
                <w:rFonts w:ascii="Times New Roman" w:eastAsia="Times New Roman" w:hAnsi="Times New Roman" w:cs="Times New Roman"/>
                <w:sz w:val="24"/>
                <w:szCs w:val="24"/>
                <w:lang w:eastAsia="eu-ES"/>
              </w:rPr>
              <w:t>Imanol Lasa                            Datuak: www.euskadi.eus</w:t>
            </w:r>
          </w:p>
        </w:tc>
      </w:tr>
    </w:tbl>
    <w:p w:rsidR="006B3B57" w:rsidRDefault="006B3B57" w:rsidP="00934B3F">
      <w:pPr>
        <w:spacing w:line="360" w:lineRule="auto"/>
        <w:jc w:val="both"/>
        <w:rPr>
          <w:rFonts w:ascii="EHUSerif" w:hAnsi="EHUSerif"/>
        </w:rPr>
      </w:pPr>
    </w:p>
    <w:p w:rsidR="000509BE" w:rsidRDefault="000509BE" w:rsidP="00934B3F">
      <w:pPr>
        <w:spacing w:line="360" w:lineRule="auto"/>
        <w:jc w:val="both"/>
        <w:rPr>
          <w:rFonts w:ascii="EHUSerif" w:hAnsi="EHUSerif"/>
        </w:rPr>
      </w:pPr>
      <w:r>
        <w:rPr>
          <w:rFonts w:ascii="EHUSerif" w:hAnsi="EHUSerif"/>
        </w:rPr>
        <w:lastRenderedPageBreak/>
        <w:t>Taulan ikus daitekeenez, aurrekontuaren diru gehiena gizarteratzeari zuzentzen zaio</w:t>
      </w:r>
      <w:r w:rsidR="00BB1DDE">
        <w:rPr>
          <w:rFonts w:ascii="EHUSerif" w:hAnsi="EHUSerif"/>
        </w:rPr>
        <w:t>, 516.592.000€ hain zuzen ere</w:t>
      </w:r>
      <w:r>
        <w:rPr>
          <w:rFonts w:ascii="EHUSerif" w:hAnsi="EHUSerif"/>
        </w:rPr>
        <w:t>.  Beste zati handiena, enpleguari zuzendua dago, eta baita enpleguaren baitako formakuntza laguntzei ere. Datuei erreparatuta, gizarte politikek aurrekontuaren zati handiena jasotzen dutela ikus dezakegu, enpleguaren arloa baino gehiago jasotzen baitu</w:t>
      </w:r>
      <w:r w:rsidR="00BB1DDE">
        <w:rPr>
          <w:rFonts w:ascii="EHUSerif" w:hAnsi="EHUSerif"/>
        </w:rPr>
        <w:t>te</w:t>
      </w:r>
      <w:r>
        <w:rPr>
          <w:rFonts w:ascii="EHUSerif" w:hAnsi="EHUSerif"/>
        </w:rPr>
        <w:t>. Azkenik, aurrekontuei erreparatuz, gazteriak jasotzen duen diru kantitate txikiaz ohar gaitezke. Hemen ikus daiteke, gazteriak pisu txikia duela sailaren barnean.</w:t>
      </w:r>
    </w:p>
    <w:p w:rsidR="00BB1DDE" w:rsidRDefault="000509BE" w:rsidP="00934B3F">
      <w:pPr>
        <w:spacing w:line="360" w:lineRule="auto"/>
        <w:jc w:val="both"/>
        <w:rPr>
          <w:rFonts w:ascii="EHUSerif" w:hAnsi="EHUSerif"/>
        </w:rPr>
      </w:pPr>
      <w:r>
        <w:rPr>
          <w:rFonts w:ascii="EHUSerif" w:hAnsi="EHUSerif"/>
        </w:rPr>
        <w:t xml:space="preserve">Aurrekontu hauez gain, LANBIDE-ren aurrekontuei ere erreparatu behar </w:t>
      </w:r>
      <w:r w:rsidR="00BB1DDE">
        <w:rPr>
          <w:rFonts w:ascii="EHUSerif" w:hAnsi="EHUSerif"/>
        </w:rPr>
        <w:t>diegu, i</w:t>
      </w:r>
      <w:r>
        <w:rPr>
          <w:rFonts w:ascii="EHUSerif" w:hAnsi="EHUSerif"/>
        </w:rPr>
        <w:t>zan ere, 885.482.000€-ko aurrekontua du LANBIDE-k, ia sail osoaren adina. Hemen</w:t>
      </w:r>
      <w:r w:rsidR="00BB1DDE">
        <w:rPr>
          <w:rFonts w:ascii="EHUSerif" w:hAnsi="EHUSerif"/>
        </w:rPr>
        <w:t xml:space="preserve"> </w:t>
      </w:r>
      <w:r>
        <w:rPr>
          <w:rFonts w:ascii="EHUSerif" w:hAnsi="EHUSerif"/>
        </w:rPr>
        <w:t>ikus dezakegu zer garrantzi</w:t>
      </w:r>
      <w:r w:rsidR="00BB1DDE">
        <w:rPr>
          <w:rFonts w:ascii="EHUSerif" w:hAnsi="EHUSerif"/>
        </w:rPr>
        <w:t xml:space="preserve">tsua den organismo autonomo hau, eta zer nolako pisua duen. Azkenik, Hobetuz Fundazioak, </w:t>
      </w:r>
      <w:r w:rsidR="00BB1DDE" w:rsidRPr="00BB1DDE">
        <w:rPr>
          <w:rFonts w:ascii="EHUSerif" w:hAnsi="EHUSerif"/>
        </w:rPr>
        <w:t>7.204.384</w:t>
      </w:r>
      <w:r w:rsidR="00BB1DDE">
        <w:rPr>
          <w:rFonts w:ascii="EHUSerif" w:hAnsi="EHUSerif"/>
        </w:rPr>
        <w:t>€ -ko aurrekontua dauka, aurrekoarekin alderatuz, oso txikia.</w:t>
      </w:r>
    </w:p>
    <w:p w:rsidR="00C74726" w:rsidRDefault="00C74726" w:rsidP="00934B3F">
      <w:pPr>
        <w:spacing w:line="360" w:lineRule="auto"/>
        <w:jc w:val="both"/>
        <w:rPr>
          <w:rFonts w:ascii="EHUSerif" w:hAnsi="EHUSerif"/>
        </w:rPr>
      </w:pPr>
    </w:p>
    <w:p w:rsidR="00BB1DDE" w:rsidRPr="001005B5" w:rsidRDefault="00BB1DDE" w:rsidP="00934B3F">
      <w:pPr>
        <w:spacing w:line="360" w:lineRule="auto"/>
        <w:jc w:val="both"/>
        <w:rPr>
          <w:rFonts w:ascii="EHUSerif" w:hAnsi="EHUSerif"/>
          <w:b/>
        </w:rPr>
      </w:pPr>
      <w:r w:rsidRPr="001005B5">
        <w:rPr>
          <w:rFonts w:ascii="EHUSerif" w:hAnsi="EHUSerif"/>
          <w:b/>
        </w:rPr>
        <w:t>4-BALORAZIOA</w:t>
      </w:r>
    </w:p>
    <w:p w:rsidR="0081766C" w:rsidRDefault="0081766C" w:rsidP="00BB1DDE">
      <w:pPr>
        <w:spacing w:line="360" w:lineRule="auto"/>
        <w:jc w:val="both"/>
        <w:rPr>
          <w:rFonts w:ascii="EHUSerif" w:hAnsi="EHUSerif"/>
        </w:rPr>
      </w:pPr>
      <w:r>
        <w:rPr>
          <w:rFonts w:ascii="EHUSerif" w:hAnsi="EHUSerif"/>
        </w:rPr>
        <w:t>Datuei erreparatuta, ikus daiteke sailaren egitura guztia LANBIDE-ren inguruan antolatuta dagoela, bera baita funtzio gehientsuenak burutzen dituen entitatea. Bestalde, saiaren informazioa aurkitzea erraza izan da, gardentasun handikoa.</w:t>
      </w:r>
    </w:p>
    <w:p w:rsidR="00BB1DDE" w:rsidRDefault="0081766C" w:rsidP="00BB1DDE">
      <w:pPr>
        <w:spacing w:line="360" w:lineRule="auto"/>
        <w:jc w:val="both"/>
        <w:rPr>
          <w:rFonts w:ascii="EHUSerif" w:hAnsi="EHUSerif"/>
        </w:rPr>
      </w:pPr>
      <w:r>
        <w:rPr>
          <w:rFonts w:ascii="EHUSerif" w:hAnsi="EHUSerif"/>
        </w:rPr>
        <w:t>Balorazio pertsonal bezala,  b</w:t>
      </w:r>
      <w:r w:rsidR="00C74726">
        <w:rPr>
          <w:rFonts w:ascii="EHUSerif" w:hAnsi="EHUSerif"/>
        </w:rPr>
        <w:t>izi egoerarekin zuzenean jotzen duen sai</w:t>
      </w:r>
      <w:r>
        <w:rPr>
          <w:rFonts w:ascii="EHUSerif" w:hAnsi="EHUSerif"/>
        </w:rPr>
        <w:t>la izanik, garrantzi handikoa dela iruditzen zait</w:t>
      </w:r>
      <w:r w:rsidR="00C74726">
        <w:rPr>
          <w:rFonts w:ascii="EHUSerif" w:hAnsi="EHUSerif"/>
        </w:rPr>
        <w:t xml:space="preserve">. 2008ko krisia geroztik, </w:t>
      </w:r>
      <w:r w:rsidR="001D1677">
        <w:rPr>
          <w:rFonts w:ascii="EHUSerif" w:hAnsi="EHUSerif"/>
        </w:rPr>
        <w:t>jendearen bizi kalitatea asko jaitsi da, eta lanpostuek ere beherakada nabarmena izan dute. Sail honen jarduna, ezinbestekoa dela iruditzen zait, bai lanpostu berriak sortzeko, eta daudenak mantentzeko. Lanarekin, soldata baten jabe egiten zara, eta soldata horrek ematen digu bizitzeko ahalmena. Beraz, azken finean, ezinbestekoa da lanpostuak sortu eta defendatuko dituen erakunde publikoa egotea.</w:t>
      </w:r>
    </w:p>
    <w:p w:rsidR="001D1677" w:rsidRDefault="001D1677" w:rsidP="00BB1DDE">
      <w:pPr>
        <w:spacing w:line="360" w:lineRule="auto"/>
        <w:jc w:val="both"/>
        <w:rPr>
          <w:rFonts w:ascii="EHUSerif" w:hAnsi="EHUSerif"/>
        </w:rPr>
      </w:pPr>
      <w:r>
        <w:rPr>
          <w:rFonts w:ascii="EHUSerif" w:hAnsi="EHUSerif"/>
        </w:rPr>
        <w:t>Lanpostuaz gain, politika sozialek ere presentzia nabaria dutela ikusi da sail honetan. Baliteke, aurrekontuaren zati handi bat horra joan izateak, euskal gizartearen beharren berri ematea, eta oro ar, saltzen den ongizate estatu horren ahuleziak ikustea. Bestetik, integraziorako gaia jorratzea ere garrantzitsua iruditzen zait, batez ere, atzerritik gero eta jende gehiago datorrelako, eta horiek ere laguntzak behar dituztelako.</w:t>
      </w:r>
      <w:r w:rsidR="0081766C">
        <w:rPr>
          <w:rFonts w:ascii="EHUSerif" w:hAnsi="EHUSerif"/>
        </w:rPr>
        <w:t xml:space="preserve"> Amaitzeko, gazteriak pisu oso txikia duela iruditu zait.</w:t>
      </w:r>
    </w:p>
    <w:p w:rsidR="004333EA" w:rsidRDefault="004333EA" w:rsidP="000513C8">
      <w:pPr>
        <w:spacing w:line="360" w:lineRule="auto"/>
        <w:jc w:val="center"/>
        <w:rPr>
          <w:rFonts w:ascii="EHUSerif" w:hAnsi="EHUSerif"/>
          <w:b/>
        </w:rPr>
      </w:pPr>
    </w:p>
    <w:p w:rsidR="004333EA" w:rsidRDefault="004333EA" w:rsidP="000513C8">
      <w:pPr>
        <w:spacing w:line="360" w:lineRule="auto"/>
        <w:jc w:val="center"/>
        <w:rPr>
          <w:rFonts w:ascii="EHUSerif" w:hAnsi="EHUSerif"/>
          <w:b/>
        </w:rPr>
      </w:pPr>
    </w:p>
    <w:p w:rsidR="000513C8" w:rsidRPr="00A35646" w:rsidRDefault="000513C8" w:rsidP="001D1677">
      <w:pPr>
        <w:spacing w:line="360" w:lineRule="auto"/>
        <w:jc w:val="center"/>
        <w:rPr>
          <w:rFonts w:ascii="EHUSerif" w:hAnsi="EHUSerif"/>
          <w:b/>
        </w:rPr>
      </w:pPr>
      <w:r w:rsidRPr="00A35646">
        <w:rPr>
          <w:rFonts w:ascii="EHUSerif" w:hAnsi="EHUSerif"/>
          <w:b/>
        </w:rPr>
        <w:t>GARAPEN EKONOMIKO ETA AZPIEGITURA SAILA</w:t>
      </w:r>
    </w:p>
    <w:p w:rsidR="000513C8" w:rsidRPr="00A35646" w:rsidRDefault="000513C8" w:rsidP="00A35646">
      <w:pPr>
        <w:spacing w:line="360" w:lineRule="auto"/>
        <w:jc w:val="both"/>
        <w:rPr>
          <w:rFonts w:ascii="EHUSerif" w:hAnsi="EHUSerif"/>
        </w:rPr>
      </w:pPr>
      <w:r w:rsidRPr="00A35646">
        <w:rPr>
          <w:rFonts w:ascii="EHUSerif" w:hAnsi="EHUSerif"/>
        </w:rPr>
        <w:lastRenderedPageBreak/>
        <w:t>Jarraian landuko dugun Saila, Euskal Autonomia Erkidegoko admini</w:t>
      </w:r>
      <w:r w:rsidR="004333EA" w:rsidRPr="00A35646">
        <w:rPr>
          <w:rFonts w:ascii="EHUSerif" w:hAnsi="EHUSerif"/>
        </w:rPr>
        <w:t>s</w:t>
      </w:r>
      <w:r w:rsidRPr="00A35646">
        <w:rPr>
          <w:rFonts w:ascii="EHUSerif" w:hAnsi="EHUSerif"/>
        </w:rPr>
        <w:t xml:space="preserve">trazioaren barnean sartzen da. Eusko Jaurlaritzan dauden hamabi sailetako bat da, egitura konplexua duena, eta entitate desberdin ugari dituena. Aurrerago ikusiko dugunez </w:t>
      </w:r>
    </w:p>
    <w:p w:rsidR="004333EA" w:rsidRPr="00A35646" w:rsidRDefault="004333EA" w:rsidP="00A35646">
      <w:pPr>
        <w:spacing w:line="360" w:lineRule="auto"/>
        <w:rPr>
          <w:rFonts w:ascii="EHUSerif" w:hAnsi="EHUSerif"/>
          <w:b/>
        </w:rPr>
      </w:pPr>
      <w:r w:rsidRPr="00A35646">
        <w:rPr>
          <w:rFonts w:ascii="EHUSerif" w:hAnsi="EHUSerif"/>
          <w:b/>
        </w:rPr>
        <w:t>1.Administrazio Funtzionala</w:t>
      </w:r>
    </w:p>
    <w:p w:rsidR="004333EA" w:rsidRPr="00A35646" w:rsidRDefault="004333EA" w:rsidP="00A35646">
      <w:pPr>
        <w:spacing w:line="360" w:lineRule="auto"/>
        <w:rPr>
          <w:rFonts w:ascii="EHUSerif" w:hAnsi="EHUSerif"/>
        </w:rPr>
      </w:pPr>
      <w:r w:rsidRPr="00A35646">
        <w:rPr>
          <w:rFonts w:ascii="EHUSerif" w:hAnsi="EHUSerif"/>
        </w:rPr>
        <w:t xml:space="preserve">Sail zabala da, alor desberdinak jorratzen dituena. Batez ere, lau zati desberdinetan bereizten </w:t>
      </w:r>
      <w:r w:rsidR="00934B3F" w:rsidRPr="00A35646">
        <w:rPr>
          <w:rFonts w:ascii="EHUSerif" w:hAnsi="EHUSerif"/>
        </w:rPr>
        <w:t xml:space="preserve">da </w:t>
      </w:r>
      <w:r w:rsidRPr="00A35646">
        <w:rPr>
          <w:rFonts w:ascii="EHUSerif" w:hAnsi="EHUSerif"/>
        </w:rPr>
        <w:t>: Garapena, Industria, Lehenengo sektorea, eta Azpiegiturak.</w:t>
      </w:r>
      <w:r w:rsidR="00934B3F" w:rsidRPr="00A35646">
        <w:rPr>
          <w:rFonts w:ascii="EHUSerif" w:hAnsi="EHUSerif"/>
        </w:rPr>
        <w:t xml:space="preserve"> Entitate ugari dituela azpimarratu beharra dago.</w:t>
      </w:r>
    </w:p>
    <w:p w:rsidR="004333EA" w:rsidRPr="00A35646" w:rsidRDefault="004333EA" w:rsidP="00A35646">
      <w:pPr>
        <w:spacing w:line="360" w:lineRule="auto"/>
        <w:rPr>
          <w:rFonts w:ascii="EHUSerif" w:hAnsi="EHUSerif"/>
        </w:rPr>
      </w:pPr>
      <w:r w:rsidRPr="00A35646">
        <w:rPr>
          <w:rFonts w:ascii="EHUSerif" w:hAnsi="EHUSerif"/>
        </w:rPr>
        <w:t>Sailaren  organigrama:</w:t>
      </w:r>
    </w:p>
    <w:p w:rsidR="004333EA" w:rsidRPr="00A35646" w:rsidRDefault="004333EA" w:rsidP="00A35646">
      <w:pPr>
        <w:spacing w:after="60" w:line="360" w:lineRule="auto"/>
        <w:rPr>
          <w:rFonts w:ascii="EHUSerif" w:eastAsia="Times New Roman" w:hAnsi="EHUSerif" w:cs="Times New Roman"/>
          <w:lang w:eastAsia="eu-ES"/>
        </w:rPr>
      </w:pPr>
      <w:r w:rsidRPr="00A35646">
        <w:rPr>
          <w:rFonts w:ascii="EHUSerif" w:eastAsia="+mn-ea" w:hAnsi="EHUSerif" w:cs="+mn-cs"/>
          <w:kern w:val="24"/>
          <w:u w:val="single"/>
          <w:lang w:val="es-ES" w:eastAsia="eu-ES"/>
        </w:rPr>
        <w:t>-Ekonomiaren Garapena eta Azpiegiturak</w:t>
      </w:r>
      <w:r w:rsidRPr="00A35646">
        <w:rPr>
          <w:rFonts w:ascii="EHUSerif" w:eastAsia="+mn-ea" w:hAnsi="EHUSerif" w:cs="+mn-cs"/>
          <w:kern w:val="24"/>
          <w:lang w:val="es-ES" w:eastAsia="eu-ES"/>
        </w:rPr>
        <w:t xml:space="preserve">: </w:t>
      </w:r>
      <w:r w:rsidR="00E36AA6" w:rsidRPr="00A35646">
        <w:rPr>
          <w:rFonts w:ascii="EHUSerif" w:eastAsia="+mn-ea" w:hAnsi="EHUSerif" w:cs="+mn-cs"/>
          <w:kern w:val="24"/>
          <w:lang w:val="es-ES" w:eastAsia="eu-ES"/>
        </w:rPr>
        <w:t xml:space="preserve"> </w:t>
      </w:r>
      <w:r w:rsidRPr="00A35646">
        <w:rPr>
          <w:rFonts w:ascii="EHUSerif" w:eastAsia="+mn-ea" w:hAnsi="EHUSerif" w:cs="+mn-cs"/>
          <w:bCs/>
          <w:kern w:val="24"/>
          <w:lang w:val="es-ES" w:eastAsia="eu-ES"/>
        </w:rPr>
        <w:t>Arantxa Tapia Otaegui (Sailburua)</w:t>
      </w:r>
    </w:p>
    <w:p w:rsidR="00E36AA6" w:rsidRPr="00A35646" w:rsidRDefault="00E36AA6" w:rsidP="00A35646">
      <w:pPr>
        <w:spacing w:line="360" w:lineRule="auto"/>
        <w:ind w:firstLine="708"/>
        <w:jc w:val="both"/>
        <w:rPr>
          <w:rFonts w:ascii="EHUSerif" w:hAnsi="EHUSerif"/>
        </w:rPr>
      </w:pPr>
      <w:r w:rsidRPr="00A35646">
        <w:rPr>
          <w:rFonts w:ascii="EHUSerif" w:hAnsi="EHUSerif"/>
        </w:rPr>
        <w:t>-Kabinetearen eta Komunikazio Zuzendaritza: Larraitz Gezala Oyarbide</w:t>
      </w:r>
    </w:p>
    <w:p w:rsidR="00E36AA6" w:rsidRPr="00A35646" w:rsidRDefault="00E36AA6" w:rsidP="00A35646">
      <w:pPr>
        <w:spacing w:line="360" w:lineRule="auto"/>
        <w:ind w:firstLine="708"/>
        <w:jc w:val="both"/>
        <w:rPr>
          <w:rFonts w:ascii="EHUSerif" w:hAnsi="EHUSerif"/>
        </w:rPr>
      </w:pPr>
      <w:r w:rsidRPr="00A35646">
        <w:rPr>
          <w:rFonts w:ascii="EHUSerif" w:hAnsi="EHUSerif"/>
        </w:rPr>
        <w:t>-Zerbitzuen Zuzendaritza: Maria Teresa Amezqueta Alegria</w:t>
      </w:r>
    </w:p>
    <w:p w:rsidR="00E36AA6" w:rsidRPr="00A35646" w:rsidRDefault="00E36AA6" w:rsidP="00A35646">
      <w:pPr>
        <w:spacing w:after="60" w:line="360" w:lineRule="auto"/>
        <w:contextualSpacing/>
        <w:rPr>
          <w:rFonts w:ascii="EHUSerif" w:eastAsia="+mn-ea" w:hAnsi="EHUSerif" w:cs="+mn-cs"/>
          <w:bCs/>
          <w:kern w:val="24"/>
          <w:lang w:eastAsia="eu-ES"/>
        </w:rPr>
      </w:pPr>
    </w:p>
    <w:p w:rsidR="004333EA" w:rsidRPr="00A35646" w:rsidRDefault="004333EA" w:rsidP="00A35646">
      <w:pPr>
        <w:spacing w:after="60" w:line="360" w:lineRule="auto"/>
        <w:ind w:left="567" w:hanging="142"/>
        <w:contextualSpacing/>
        <w:rPr>
          <w:rFonts w:ascii="EHUSerif" w:eastAsia="+mn-ea" w:hAnsi="EHUSerif" w:cs="+mn-cs"/>
          <w:bCs/>
          <w:kern w:val="24"/>
          <w:lang w:eastAsia="eu-ES"/>
        </w:rPr>
      </w:pPr>
      <w:r w:rsidRPr="00A35646">
        <w:rPr>
          <w:rFonts w:ascii="EHUSerif" w:eastAsia="+mn-ea" w:hAnsi="EHUSerif" w:cs="+mn-cs"/>
          <w:bCs/>
          <w:kern w:val="24"/>
          <w:u w:val="single"/>
          <w:lang w:eastAsia="eu-ES"/>
        </w:rPr>
        <w:t>-</w:t>
      </w:r>
      <w:r w:rsidRPr="004333EA">
        <w:rPr>
          <w:rFonts w:ascii="EHUSerif" w:eastAsia="+mn-ea" w:hAnsi="EHUSerif" w:cs="+mn-cs"/>
          <w:bCs/>
          <w:kern w:val="24"/>
          <w:u w:val="single"/>
          <w:lang w:eastAsia="eu-ES"/>
        </w:rPr>
        <w:t>T</w:t>
      </w:r>
      <w:r w:rsidR="00E36AA6" w:rsidRPr="00A35646">
        <w:rPr>
          <w:rFonts w:ascii="EHUSerif" w:eastAsia="+mn-ea" w:hAnsi="EHUSerif" w:cs="+mn-cs"/>
          <w:bCs/>
          <w:kern w:val="24"/>
          <w:u w:val="single"/>
          <w:lang w:eastAsia="eu-ES"/>
        </w:rPr>
        <w:t>eknologia</w:t>
      </w:r>
      <w:r w:rsidRPr="004333EA">
        <w:rPr>
          <w:rFonts w:ascii="EHUSerif" w:eastAsia="+mn-ea" w:hAnsi="EHUSerif" w:cs="+mn-cs"/>
          <w:bCs/>
          <w:kern w:val="24"/>
          <w:u w:val="single"/>
          <w:lang w:eastAsia="eu-ES"/>
        </w:rPr>
        <w:t>, B</w:t>
      </w:r>
      <w:r w:rsidR="00E36AA6" w:rsidRPr="00A35646">
        <w:rPr>
          <w:rFonts w:ascii="EHUSerif" w:eastAsia="+mn-ea" w:hAnsi="EHUSerif" w:cs="+mn-cs"/>
          <w:bCs/>
          <w:kern w:val="24"/>
          <w:u w:val="single"/>
          <w:lang w:eastAsia="eu-ES"/>
        </w:rPr>
        <w:t>errikuntza</w:t>
      </w:r>
      <w:r w:rsidRPr="004333EA">
        <w:rPr>
          <w:rFonts w:ascii="EHUSerif" w:eastAsia="+mn-ea" w:hAnsi="EHUSerif" w:cs="+mn-cs"/>
          <w:bCs/>
          <w:kern w:val="24"/>
          <w:u w:val="single"/>
          <w:lang w:eastAsia="eu-ES"/>
        </w:rPr>
        <w:t xml:space="preserve"> </w:t>
      </w:r>
      <w:r w:rsidR="00E36AA6" w:rsidRPr="00A35646">
        <w:rPr>
          <w:rFonts w:ascii="EHUSerif" w:eastAsia="+mn-ea" w:hAnsi="EHUSerif" w:cs="+mn-cs"/>
          <w:bCs/>
          <w:kern w:val="24"/>
          <w:u w:val="single"/>
          <w:lang w:eastAsia="eu-ES"/>
        </w:rPr>
        <w:t xml:space="preserve"> eta</w:t>
      </w:r>
      <w:r w:rsidRPr="004333EA">
        <w:rPr>
          <w:rFonts w:ascii="EHUSerif" w:eastAsia="+mn-ea" w:hAnsi="EHUSerif" w:cs="+mn-cs"/>
          <w:bCs/>
          <w:kern w:val="24"/>
          <w:u w:val="single"/>
          <w:lang w:eastAsia="eu-ES"/>
        </w:rPr>
        <w:t xml:space="preserve"> L</w:t>
      </w:r>
      <w:r w:rsidR="00E36AA6" w:rsidRPr="00A35646">
        <w:rPr>
          <w:rFonts w:ascii="EHUSerif" w:eastAsia="+mn-ea" w:hAnsi="EHUSerif" w:cs="+mn-cs"/>
          <w:bCs/>
          <w:kern w:val="24"/>
          <w:u w:val="single"/>
          <w:lang w:eastAsia="eu-ES"/>
        </w:rPr>
        <w:t xml:space="preserve">ehiakortasun </w:t>
      </w:r>
      <w:r w:rsidRPr="004333EA">
        <w:rPr>
          <w:rFonts w:ascii="EHUSerif" w:eastAsia="+mn-ea" w:hAnsi="EHUSerif" w:cs="+mn-cs"/>
          <w:bCs/>
          <w:kern w:val="24"/>
          <w:u w:val="single"/>
          <w:lang w:eastAsia="eu-ES"/>
        </w:rPr>
        <w:t>S</w:t>
      </w:r>
      <w:r w:rsidR="00E36AA6" w:rsidRPr="00A35646">
        <w:rPr>
          <w:rFonts w:ascii="EHUSerif" w:eastAsia="+mn-ea" w:hAnsi="EHUSerif" w:cs="+mn-cs"/>
          <w:bCs/>
          <w:kern w:val="24"/>
          <w:u w:val="single"/>
          <w:lang w:eastAsia="eu-ES"/>
        </w:rPr>
        <w:t>ailburuordetza</w:t>
      </w:r>
      <w:r w:rsidRPr="004333EA">
        <w:rPr>
          <w:rFonts w:ascii="EHUSerif" w:eastAsia="+mn-ea" w:hAnsi="EHUSerif" w:cs="+mn-cs"/>
          <w:bCs/>
          <w:kern w:val="24"/>
          <w:lang w:eastAsia="eu-ES"/>
        </w:rPr>
        <w:t xml:space="preserve">: Estibaliz </w:t>
      </w:r>
      <w:r w:rsidRPr="00A35646">
        <w:rPr>
          <w:rFonts w:ascii="EHUSerif" w:eastAsia="+mn-ea" w:hAnsi="EHUSerif" w:cs="+mn-cs"/>
          <w:bCs/>
          <w:kern w:val="24"/>
          <w:lang w:eastAsia="eu-ES"/>
        </w:rPr>
        <w:t xml:space="preserve"> </w:t>
      </w:r>
      <w:r w:rsidRPr="004333EA">
        <w:rPr>
          <w:rFonts w:ascii="EHUSerif" w:eastAsia="+mn-ea" w:hAnsi="EHUSerif" w:cs="+mn-cs"/>
          <w:bCs/>
          <w:kern w:val="24"/>
          <w:lang w:eastAsia="eu-ES"/>
        </w:rPr>
        <w:t>Hernae</w:t>
      </w:r>
      <w:r w:rsidR="00E36AA6" w:rsidRPr="00A35646">
        <w:rPr>
          <w:rFonts w:ascii="EHUSerif" w:eastAsia="+mn-ea" w:hAnsi="EHUSerif" w:cs="+mn-cs"/>
          <w:bCs/>
          <w:kern w:val="24"/>
          <w:lang w:eastAsia="eu-ES"/>
        </w:rPr>
        <w:t>z</w:t>
      </w:r>
      <w:r w:rsidRPr="004333EA">
        <w:rPr>
          <w:rFonts w:ascii="EHUSerif" w:eastAsia="+mn-ea" w:hAnsi="EHUSerif" w:cs="+mn-cs"/>
          <w:bCs/>
          <w:kern w:val="24"/>
          <w:lang w:eastAsia="eu-ES"/>
        </w:rPr>
        <w:t xml:space="preserve"> Laviña</w:t>
      </w:r>
    </w:p>
    <w:p w:rsidR="00E36AA6" w:rsidRPr="00A35646" w:rsidRDefault="00E36AA6" w:rsidP="00A35646">
      <w:pPr>
        <w:spacing w:after="60" w:line="360" w:lineRule="auto"/>
        <w:ind w:left="709"/>
        <w:contextualSpacing/>
        <w:rPr>
          <w:rFonts w:ascii="EHUSerif" w:hAnsi="EHUSerif"/>
        </w:rPr>
      </w:pPr>
      <w:r w:rsidRPr="00A35646">
        <w:rPr>
          <w:rFonts w:ascii="EHUSerif" w:eastAsia="+mn-ea" w:hAnsi="EHUSerif" w:cs="+mn-cs"/>
          <w:bCs/>
          <w:kern w:val="24"/>
          <w:lang w:eastAsia="eu-ES"/>
        </w:rPr>
        <w:t>-</w:t>
      </w:r>
      <w:hyperlink r:id="rId7" w:tooltip="TEKNOLOGIA ETA ESTRATEGIA ZUZENDARITZA" w:history="1">
        <w:r w:rsidRPr="00A35646">
          <w:rPr>
            <w:rFonts w:ascii="EHUSerif" w:hAnsi="EHUSerif"/>
          </w:rPr>
          <w:t>Teknologia eta Estrategia Zuzendaritza</w:t>
        </w:r>
      </w:hyperlink>
      <w:r w:rsidRPr="00A35646">
        <w:rPr>
          <w:rFonts w:ascii="EHUSerif" w:hAnsi="EHUSerif"/>
        </w:rPr>
        <w:t>:Iosu Madariaga Garamendi</w:t>
      </w:r>
    </w:p>
    <w:p w:rsidR="00E36AA6" w:rsidRPr="00A35646" w:rsidRDefault="00E36AA6" w:rsidP="00A35646">
      <w:pPr>
        <w:spacing w:after="60" w:line="360" w:lineRule="auto"/>
        <w:ind w:left="709"/>
        <w:contextualSpacing/>
        <w:rPr>
          <w:rFonts w:ascii="EHUSerif" w:eastAsia="+mn-ea" w:hAnsi="EHUSerif" w:cs="+mn-cs"/>
          <w:bCs/>
          <w:kern w:val="24"/>
          <w:lang w:eastAsia="eu-ES"/>
        </w:rPr>
      </w:pPr>
      <w:r w:rsidRPr="00A35646">
        <w:rPr>
          <w:rFonts w:ascii="EHUSerif" w:hAnsi="EHUSerif"/>
        </w:rPr>
        <w:t>-</w:t>
      </w:r>
      <w:hyperlink r:id="rId8" w:tooltip="EKINTZAILETZA, BERRIK. ETA INFORMAZ. GIZART. ZUZEN" w:history="1">
        <w:r w:rsidRPr="00A35646">
          <w:rPr>
            <w:rFonts w:ascii="EHUSerif" w:hAnsi="EHUSerif"/>
          </w:rPr>
          <w:t>Ekintzailetzaren, Berrikuntzaren eta Informazio Gizartearen Zuzendaritza</w:t>
        </w:r>
      </w:hyperlink>
      <w:r w:rsidRPr="00A35646">
        <w:rPr>
          <w:rFonts w:ascii="EHUSerif" w:hAnsi="EHUSerif"/>
        </w:rPr>
        <w:t>: Aitor Urzelai Inza</w:t>
      </w:r>
    </w:p>
    <w:p w:rsidR="004333EA" w:rsidRPr="004333EA" w:rsidRDefault="004333EA" w:rsidP="00A35646">
      <w:pPr>
        <w:spacing w:after="60" w:line="360" w:lineRule="auto"/>
        <w:ind w:left="851" w:hanging="142"/>
        <w:contextualSpacing/>
        <w:rPr>
          <w:rFonts w:ascii="EHUSerif" w:eastAsia="Times New Roman" w:hAnsi="EHUSerif" w:cs="Times New Roman"/>
          <w:lang w:eastAsia="eu-ES"/>
        </w:rPr>
      </w:pPr>
    </w:p>
    <w:p w:rsidR="004333EA" w:rsidRPr="00A35646" w:rsidRDefault="004333EA" w:rsidP="00A35646">
      <w:pPr>
        <w:spacing w:after="60" w:line="360" w:lineRule="auto"/>
        <w:ind w:firstLine="284"/>
        <w:contextualSpacing/>
        <w:rPr>
          <w:rFonts w:ascii="EHUSerif" w:eastAsia="+mn-ea" w:hAnsi="EHUSerif" w:cs="+mn-cs"/>
          <w:bCs/>
          <w:kern w:val="24"/>
          <w:lang w:eastAsia="eu-ES"/>
        </w:rPr>
      </w:pPr>
      <w:r w:rsidRPr="00A35646">
        <w:rPr>
          <w:rFonts w:ascii="EHUSerif" w:eastAsia="+mn-ea" w:hAnsi="EHUSerif" w:cs="+mn-cs"/>
          <w:bCs/>
          <w:kern w:val="24"/>
          <w:lang w:eastAsia="eu-ES"/>
        </w:rPr>
        <w:t>-</w:t>
      </w:r>
      <w:r w:rsidR="00E36AA6" w:rsidRPr="00A35646">
        <w:rPr>
          <w:rFonts w:ascii="EHUSerif" w:eastAsia="+mn-ea" w:hAnsi="EHUSerif" w:cs="+mn-cs"/>
          <w:bCs/>
          <w:kern w:val="24"/>
          <w:u w:val="single"/>
          <w:lang w:eastAsia="eu-ES"/>
        </w:rPr>
        <w:t>Industria Sailburuordetza</w:t>
      </w:r>
      <w:r w:rsidRPr="004333EA">
        <w:rPr>
          <w:rFonts w:ascii="EHUSerif" w:eastAsia="+mn-ea" w:hAnsi="EHUSerif" w:cs="+mn-cs"/>
          <w:bCs/>
          <w:kern w:val="24"/>
          <w:lang w:eastAsia="eu-ES"/>
        </w:rPr>
        <w:t>: Javier Zarraonandia Zuloaga</w:t>
      </w:r>
    </w:p>
    <w:p w:rsidR="004333EA" w:rsidRPr="00A35646" w:rsidRDefault="00E36AA6" w:rsidP="00A35646">
      <w:pPr>
        <w:spacing w:after="60" w:line="360" w:lineRule="auto"/>
        <w:ind w:firstLine="284"/>
        <w:contextualSpacing/>
        <w:rPr>
          <w:rFonts w:ascii="EHUSerif" w:hAnsi="EHUSerif"/>
        </w:rPr>
      </w:pPr>
      <w:r w:rsidRPr="00A35646">
        <w:rPr>
          <w:rFonts w:ascii="EHUSerif" w:eastAsia="+mn-ea" w:hAnsi="EHUSerif" w:cs="+mn-cs"/>
          <w:bCs/>
          <w:kern w:val="24"/>
          <w:lang w:eastAsia="eu-ES"/>
        </w:rPr>
        <w:tab/>
        <w:t>-</w:t>
      </w:r>
      <w:hyperlink r:id="rId9" w:tooltip="Industria Garatzeko Zuzendaritza" w:history="1">
        <w:r w:rsidRPr="00A35646">
          <w:rPr>
            <w:rFonts w:ascii="EHUSerif" w:hAnsi="EHUSerif"/>
          </w:rPr>
          <w:t>Industria Garatzeko Zuzendaritza</w:t>
        </w:r>
      </w:hyperlink>
      <w:r w:rsidRPr="00A35646">
        <w:rPr>
          <w:rFonts w:ascii="EHUSerif" w:hAnsi="EHUSerif"/>
        </w:rPr>
        <w:t>:</w:t>
      </w:r>
      <w:r w:rsidR="00934B3F" w:rsidRPr="00A35646">
        <w:rPr>
          <w:rFonts w:ascii="EHUSerif" w:hAnsi="EHUSerif"/>
        </w:rPr>
        <w:t xml:space="preserve"> Alejandro Lopez Carcamo</w:t>
      </w:r>
    </w:p>
    <w:p w:rsidR="004333EA" w:rsidRPr="00A35646" w:rsidRDefault="00E36AA6" w:rsidP="00A35646">
      <w:pPr>
        <w:spacing w:after="60" w:line="360" w:lineRule="auto"/>
        <w:ind w:left="709"/>
        <w:contextualSpacing/>
        <w:rPr>
          <w:rFonts w:ascii="EHUSerif" w:hAnsi="EHUSerif"/>
        </w:rPr>
      </w:pPr>
      <w:r w:rsidRPr="00A35646">
        <w:rPr>
          <w:rFonts w:ascii="EHUSerif" w:hAnsi="EHUSerif"/>
        </w:rPr>
        <w:t>-</w:t>
      </w:r>
      <w:hyperlink r:id="rId10" w:tooltip="ENERGIA, MEATEGI ETA INDUSTRIA ADMINISTRAZ. ZUZ." w:history="1">
        <w:r w:rsidRPr="00A35646">
          <w:rPr>
            <w:rFonts w:ascii="EHUSerif" w:hAnsi="EHUSerif"/>
          </w:rPr>
          <w:t>Energiaren, Meategien eta Industria Administrazioaren Zuzendaritza</w:t>
        </w:r>
      </w:hyperlink>
      <w:r w:rsidR="00934B3F" w:rsidRPr="00A35646">
        <w:rPr>
          <w:rFonts w:ascii="EHUSerif" w:hAnsi="EHUSerif"/>
        </w:rPr>
        <w:t>: Aitor Patxi Oregi Baztarrika</w:t>
      </w:r>
    </w:p>
    <w:p w:rsidR="004333EA" w:rsidRPr="004333EA" w:rsidRDefault="00E36AA6" w:rsidP="00A35646">
      <w:pPr>
        <w:spacing w:after="60" w:line="360" w:lineRule="auto"/>
        <w:ind w:firstLine="284"/>
        <w:contextualSpacing/>
        <w:rPr>
          <w:rFonts w:ascii="EHUSerif" w:eastAsia="Times New Roman" w:hAnsi="EHUSerif" w:cs="Times New Roman"/>
          <w:lang w:eastAsia="eu-ES"/>
        </w:rPr>
      </w:pPr>
      <w:r w:rsidRPr="00A35646">
        <w:rPr>
          <w:rFonts w:ascii="EHUSerif" w:hAnsi="EHUSerif"/>
        </w:rPr>
        <w:tab/>
        <w:t>-</w:t>
      </w:r>
      <w:hyperlink r:id="rId11" w:tooltip="Nazioartekotze Zuzendaritza" w:history="1">
        <w:r w:rsidRPr="00A35646">
          <w:rPr>
            <w:rFonts w:ascii="EHUSerif" w:hAnsi="EHUSerif"/>
          </w:rPr>
          <w:t>Nazioartekotze Zuzendaritza</w:t>
        </w:r>
      </w:hyperlink>
      <w:r w:rsidR="00934B3F" w:rsidRPr="00A35646">
        <w:rPr>
          <w:rFonts w:ascii="EHUSerif" w:hAnsi="EHUSerif"/>
        </w:rPr>
        <w:t>: María Ainhoa Ondarzabal Izaguirre</w:t>
      </w:r>
    </w:p>
    <w:p w:rsidR="004333EA" w:rsidRPr="00A35646" w:rsidRDefault="004333EA" w:rsidP="00A35646">
      <w:pPr>
        <w:tabs>
          <w:tab w:val="left" w:pos="851"/>
        </w:tabs>
        <w:spacing w:after="60" w:line="360" w:lineRule="auto"/>
        <w:ind w:left="284"/>
        <w:contextualSpacing/>
        <w:rPr>
          <w:rFonts w:ascii="EHUSerif" w:eastAsia="+mn-ea" w:hAnsi="EHUSerif" w:cs="+mn-cs"/>
          <w:bCs/>
          <w:kern w:val="24"/>
          <w:lang w:eastAsia="eu-ES"/>
        </w:rPr>
      </w:pPr>
      <w:r w:rsidRPr="00A35646">
        <w:rPr>
          <w:rFonts w:ascii="EHUSerif" w:eastAsia="+mn-ea" w:hAnsi="EHUSerif" w:cs="+mn-cs"/>
          <w:bCs/>
          <w:kern w:val="24"/>
          <w:lang w:eastAsia="eu-ES"/>
        </w:rPr>
        <w:t>-</w:t>
      </w:r>
      <w:r w:rsidR="00E36AA6" w:rsidRPr="00A35646">
        <w:rPr>
          <w:rFonts w:ascii="EHUSerif" w:eastAsia="+mn-ea" w:hAnsi="EHUSerif" w:cs="+mn-cs"/>
          <w:bCs/>
          <w:kern w:val="24"/>
          <w:u w:val="single"/>
          <w:lang w:eastAsia="eu-ES"/>
        </w:rPr>
        <w:t>Nekazaritzako, arrantzako eta elikagai politikarako Sailburuordetza</w:t>
      </w:r>
      <w:r w:rsidRPr="004333EA">
        <w:rPr>
          <w:rFonts w:ascii="EHUSerif" w:eastAsia="+mn-ea" w:hAnsi="EHUSerif" w:cs="+mn-cs"/>
          <w:bCs/>
          <w:kern w:val="24"/>
          <w:lang w:eastAsia="eu-ES"/>
        </w:rPr>
        <w:t xml:space="preserve">: </w:t>
      </w:r>
      <w:r w:rsidRPr="00A35646">
        <w:rPr>
          <w:rFonts w:ascii="EHUSerif" w:eastAsia="+mn-ea" w:hAnsi="EHUSerif" w:cs="+mn-cs"/>
          <w:bCs/>
          <w:kern w:val="24"/>
          <w:lang w:eastAsia="eu-ES"/>
        </w:rPr>
        <w:t xml:space="preserve"> </w:t>
      </w:r>
      <w:r w:rsidRPr="004333EA">
        <w:rPr>
          <w:rFonts w:ascii="EHUSerif" w:eastAsia="+mn-ea" w:hAnsi="EHUSerif" w:cs="+mn-cs"/>
          <w:bCs/>
          <w:kern w:val="24"/>
          <w:lang w:eastAsia="eu-ES"/>
        </w:rPr>
        <w:t>Bittor Oroz Izaguirre</w:t>
      </w:r>
    </w:p>
    <w:p w:rsidR="004333EA" w:rsidRPr="00A35646" w:rsidRDefault="00934B3F" w:rsidP="00A35646">
      <w:pPr>
        <w:tabs>
          <w:tab w:val="left" w:pos="851"/>
        </w:tabs>
        <w:spacing w:after="60" w:line="360" w:lineRule="auto"/>
        <w:ind w:left="851" w:hanging="143"/>
        <w:contextualSpacing/>
        <w:rPr>
          <w:rFonts w:ascii="EHUSerif" w:hAnsi="EHUSerif"/>
        </w:rPr>
      </w:pPr>
      <w:r w:rsidRPr="00A35646">
        <w:rPr>
          <w:rFonts w:ascii="EHUSerif" w:eastAsia="+mn-ea" w:hAnsi="EHUSerif" w:cs="+mn-cs"/>
          <w:bCs/>
          <w:kern w:val="24"/>
          <w:lang w:eastAsia="eu-ES"/>
        </w:rPr>
        <w:tab/>
        <w:t>-</w:t>
      </w:r>
      <w:hyperlink r:id="rId12" w:tooltip="LANDAREN ETA ITSAS.GARAPEN.ETA EUROP.POLITIK.ZUZ." w:history="1">
        <w:r w:rsidRPr="00A35646">
          <w:rPr>
            <w:rFonts w:ascii="EHUSerif" w:hAnsi="EHUSerif"/>
          </w:rPr>
          <w:t>Landaren eta Itsasertzaren Garapeneko eta Europar Politiketako Zuzendaritza</w:t>
        </w:r>
      </w:hyperlink>
      <w:r w:rsidRPr="00A35646">
        <w:rPr>
          <w:rFonts w:ascii="EHUSerif" w:hAnsi="EHUSerif"/>
        </w:rPr>
        <w:t>: Irma  Mª Basterra Ugarriza</w:t>
      </w:r>
    </w:p>
    <w:p w:rsidR="004333EA" w:rsidRPr="00A35646" w:rsidRDefault="00934B3F" w:rsidP="00A35646">
      <w:pPr>
        <w:tabs>
          <w:tab w:val="left" w:pos="851"/>
        </w:tabs>
        <w:spacing w:after="60" w:line="360" w:lineRule="auto"/>
        <w:ind w:left="284"/>
        <w:contextualSpacing/>
        <w:rPr>
          <w:rFonts w:ascii="EHUSerif" w:hAnsi="EHUSerif"/>
        </w:rPr>
      </w:pPr>
      <w:r w:rsidRPr="00A35646">
        <w:rPr>
          <w:rFonts w:ascii="EHUSerif" w:hAnsi="EHUSerif"/>
        </w:rPr>
        <w:tab/>
        <w:t>- Nekazaritza eta Abeltzaintza Zuzendaritza: Ikerne Zuluaga Zamalloa</w:t>
      </w:r>
    </w:p>
    <w:p w:rsidR="004333EA" w:rsidRPr="00A35646" w:rsidRDefault="00934B3F" w:rsidP="00A35646">
      <w:pPr>
        <w:tabs>
          <w:tab w:val="left" w:pos="851"/>
        </w:tabs>
        <w:spacing w:after="60" w:line="360" w:lineRule="auto"/>
        <w:ind w:left="284"/>
        <w:contextualSpacing/>
        <w:rPr>
          <w:rFonts w:ascii="EHUSerif" w:hAnsi="EHUSerif"/>
        </w:rPr>
      </w:pPr>
      <w:r w:rsidRPr="00A35646">
        <w:rPr>
          <w:rFonts w:ascii="EHUSerif" w:hAnsi="EHUSerif"/>
        </w:rPr>
        <w:tab/>
        <w:t>-</w:t>
      </w:r>
      <w:hyperlink r:id="rId13" w:tooltip="Arrantza eta Akuikultura Zuzendaritza" w:history="1">
        <w:r w:rsidRPr="00A35646">
          <w:rPr>
            <w:rFonts w:ascii="EHUSerif" w:hAnsi="EHUSerif"/>
          </w:rPr>
          <w:t>Arrantza eta Akuikultura Zuzendaritza</w:t>
        </w:r>
      </w:hyperlink>
      <w:r w:rsidRPr="00A35646">
        <w:rPr>
          <w:rFonts w:ascii="EHUSerif" w:hAnsi="EHUSerif"/>
        </w:rPr>
        <w:t>: Leandro Azkue Mugica</w:t>
      </w:r>
    </w:p>
    <w:p w:rsidR="004333EA" w:rsidRPr="00A35646" w:rsidRDefault="00934B3F" w:rsidP="00A35646">
      <w:pPr>
        <w:tabs>
          <w:tab w:val="left" w:pos="851"/>
        </w:tabs>
        <w:spacing w:after="60" w:line="360" w:lineRule="auto"/>
        <w:ind w:left="851"/>
        <w:contextualSpacing/>
        <w:rPr>
          <w:rFonts w:ascii="EHUSerif" w:hAnsi="EHUSerif"/>
        </w:rPr>
      </w:pPr>
      <w:r w:rsidRPr="00A35646">
        <w:rPr>
          <w:rFonts w:ascii="EHUSerif" w:hAnsi="EHUSerif"/>
        </w:rPr>
        <w:t>- Elikagaien Kalitate eta Industriako Zuzendaritza: Peli Manterola Arteta</w:t>
      </w:r>
    </w:p>
    <w:p w:rsidR="004333EA" w:rsidRPr="004333EA" w:rsidRDefault="004333EA" w:rsidP="00C94B5C">
      <w:pPr>
        <w:tabs>
          <w:tab w:val="left" w:pos="851"/>
        </w:tabs>
        <w:spacing w:after="60" w:line="360" w:lineRule="auto"/>
        <w:ind w:left="851"/>
        <w:contextualSpacing/>
        <w:rPr>
          <w:rFonts w:ascii="EHUSerif" w:eastAsia="Times New Roman" w:hAnsi="EHUSerif" w:cs="Times New Roman"/>
          <w:lang w:eastAsia="eu-ES"/>
        </w:rPr>
      </w:pPr>
    </w:p>
    <w:p w:rsidR="004333EA" w:rsidRPr="00C94B5C" w:rsidRDefault="00E36AA6" w:rsidP="00C94B5C">
      <w:pPr>
        <w:spacing w:after="60" w:line="360" w:lineRule="auto"/>
        <w:ind w:firstLine="284"/>
        <w:contextualSpacing/>
        <w:rPr>
          <w:rFonts w:ascii="EHUSerif" w:eastAsia="+mn-ea" w:hAnsi="EHUSerif" w:cs="+mn-cs"/>
          <w:bCs/>
          <w:kern w:val="24"/>
          <w:lang w:val="es-ES" w:eastAsia="eu-ES"/>
        </w:rPr>
      </w:pPr>
      <w:r w:rsidRPr="00C94B5C">
        <w:rPr>
          <w:rFonts w:ascii="EHUSerif" w:eastAsia="+mn-ea" w:hAnsi="EHUSerif" w:cs="+mn-cs"/>
          <w:bCs/>
          <w:kern w:val="24"/>
          <w:lang w:val="es-ES" w:eastAsia="eu-ES"/>
        </w:rPr>
        <w:t>-</w:t>
      </w:r>
      <w:r w:rsidRPr="00C94B5C">
        <w:rPr>
          <w:rFonts w:ascii="EHUSerif" w:eastAsia="+mn-ea" w:hAnsi="EHUSerif" w:cs="+mn-cs"/>
          <w:bCs/>
          <w:kern w:val="24"/>
          <w:u w:val="single"/>
          <w:lang w:val="es-ES" w:eastAsia="eu-ES"/>
        </w:rPr>
        <w:t>Azpiegitura eta Garraio Sailburuordetza</w:t>
      </w:r>
      <w:r w:rsidR="004333EA" w:rsidRPr="004333EA">
        <w:rPr>
          <w:rFonts w:ascii="EHUSerif" w:eastAsia="+mn-ea" w:hAnsi="EHUSerif" w:cs="+mn-cs"/>
          <w:bCs/>
          <w:kern w:val="24"/>
          <w:u w:val="single"/>
          <w:lang w:val="es-ES" w:eastAsia="eu-ES"/>
        </w:rPr>
        <w:t>:</w:t>
      </w:r>
      <w:r w:rsidR="004333EA" w:rsidRPr="004333EA">
        <w:rPr>
          <w:rFonts w:ascii="EHUSerif" w:eastAsia="+mn-ea" w:hAnsi="EHUSerif" w:cs="+mn-cs"/>
          <w:bCs/>
          <w:kern w:val="24"/>
          <w:lang w:val="es-ES" w:eastAsia="eu-ES"/>
        </w:rPr>
        <w:t xml:space="preserve"> Antonio Aiz Salazar</w:t>
      </w:r>
    </w:p>
    <w:p w:rsidR="00934B3F" w:rsidRPr="00C94B5C" w:rsidRDefault="00A35646" w:rsidP="00C94B5C">
      <w:pPr>
        <w:spacing w:after="60" w:line="360" w:lineRule="auto"/>
        <w:ind w:firstLine="284"/>
        <w:contextualSpacing/>
        <w:rPr>
          <w:rFonts w:ascii="EHUSerif" w:hAnsi="EHUSerif"/>
        </w:rPr>
      </w:pPr>
      <w:r w:rsidRPr="00C94B5C">
        <w:rPr>
          <w:rFonts w:ascii="EHUSerif" w:eastAsia="+mn-ea" w:hAnsi="EHUSerif" w:cs="+mn-cs"/>
          <w:bCs/>
          <w:kern w:val="24"/>
          <w:lang w:val="es-ES" w:eastAsia="eu-ES"/>
        </w:rPr>
        <w:tab/>
        <w:t>-</w:t>
      </w:r>
      <w:r w:rsidRPr="00C94B5C">
        <w:rPr>
          <w:rFonts w:ascii="EHUSerif" w:hAnsi="EHUSerif"/>
        </w:rPr>
        <w:t>Azpiegitura eta Garraio Sailburuordetza: Antonio Aiz Salazar</w:t>
      </w:r>
    </w:p>
    <w:p w:rsidR="00A35646" w:rsidRPr="00C94B5C" w:rsidRDefault="00A35646" w:rsidP="00C94B5C">
      <w:pPr>
        <w:spacing w:after="60" w:line="360" w:lineRule="auto"/>
        <w:ind w:firstLine="284"/>
        <w:contextualSpacing/>
        <w:rPr>
          <w:rFonts w:ascii="EHUSerif" w:hAnsi="EHUSerif"/>
        </w:rPr>
      </w:pPr>
      <w:r w:rsidRPr="00C94B5C">
        <w:rPr>
          <w:rFonts w:ascii="EHUSerif" w:hAnsi="EHUSerif"/>
        </w:rPr>
        <w:lastRenderedPageBreak/>
        <w:tab/>
        <w:t>-Garraio Plangintzaren Zuzendaritza: Janire Bijuesca Bedialauneta</w:t>
      </w:r>
    </w:p>
    <w:p w:rsidR="00A35646" w:rsidRPr="00C94B5C" w:rsidRDefault="00A35646" w:rsidP="00C94B5C">
      <w:pPr>
        <w:spacing w:after="60" w:line="360" w:lineRule="auto"/>
        <w:ind w:firstLine="284"/>
        <w:contextualSpacing/>
        <w:rPr>
          <w:rFonts w:ascii="EHUSerif" w:hAnsi="EHUSerif"/>
        </w:rPr>
      </w:pPr>
      <w:r w:rsidRPr="00C94B5C">
        <w:rPr>
          <w:rFonts w:ascii="EHUSerif" w:hAnsi="EHUSerif"/>
        </w:rPr>
        <w:tab/>
        <w:t>-Garraio Azpiegituren Zuzendaritza: Mikel Gurutzeaga Zubillaga</w:t>
      </w:r>
    </w:p>
    <w:p w:rsidR="00A35646" w:rsidRPr="00C94B5C" w:rsidRDefault="00A35646" w:rsidP="00C94B5C">
      <w:pPr>
        <w:spacing w:after="60" w:line="360" w:lineRule="auto"/>
        <w:ind w:firstLine="284"/>
        <w:contextualSpacing/>
        <w:rPr>
          <w:rFonts w:ascii="EHUSerif" w:eastAsia="+mn-ea" w:hAnsi="EHUSerif" w:cs="+mn-cs"/>
          <w:bCs/>
          <w:kern w:val="24"/>
          <w:lang w:val="es-ES" w:eastAsia="eu-ES"/>
        </w:rPr>
      </w:pPr>
      <w:r w:rsidRPr="00C94B5C">
        <w:rPr>
          <w:rFonts w:ascii="EHUSerif" w:hAnsi="EHUSerif"/>
        </w:rPr>
        <w:tab/>
        <w:t>-Portu eta Itsas Gaietako Zuzendaritza: Aitor Etxebarria Atutxa</w:t>
      </w:r>
    </w:p>
    <w:p w:rsidR="004333EA" w:rsidRPr="004333EA" w:rsidRDefault="00934B3F" w:rsidP="00C94B5C">
      <w:pPr>
        <w:spacing w:after="60" w:line="360" w:lineRule="auto"/>
        <w:ind w:firstLine="284"/>
        <w:contextualSpacing/>
        <w:rPr>
          <w:rFonts w:ascii="EHUSerif" w:eastAsia="Times New Roman" w:hAnsi="EHUSerif" w:cs="Times New Roman"/>
          <w:lang w:eastAsia="eu-ES"/>
        </w:rPr>
      </w:pPr>
      <w:r w:rsidRPr="00C94B5C">
        <w:rPr>
          <w:rFonts w:ascii="EHUSerif" w:eastAsia="+mn-ea" w:hAnsi="EHUSerif" w:cs="+mn-cs"/>
          <w:bCs/>
          <w:kern w:val="24"/>
          <w:lang w:val="es-ES" w:eastAsia="eu-ES"/>
        </w:rPr>
        <w:tab/>
      </w:r>
    </w:p>
    <w:p w:rsidR="004333EA" w:rsidRPr="00C94B5C" w:rsidRDefault="00A35646" w:rsidP="00C94B5C">
      <w:pPr>
        <w:spacing w:line="360" w:lineRule="auto"/>
        <w:rPr>
          <w:rFonts w:ascii="EHUSerif" w:hAnsi="EHUSerif"/>
        </w:rPr>
      </w:pPr>
      <w:r w:rsidRPr="00C94B5C">
        <w:rPr>
          <w:rFonts w:ascii="EHUSerif" w:hAnsi="EHUSerif"/>
        </w:rPr>
        <w:t>Entitateei dagokienean, hamahiru ezberdin aurki ditzakegu sail honetan, izaera juridiko ezberdinekoak. Honek, sailak daukan garrantzia erakusten digu. Honakoak dira entitateak:</w:t>
      </w:r>
    </w:p>
    <w:p w:rsidR="00A35646" w:rsidRPr="00C94B5C" w:rsidRDefault="00A35646" w:rsidP="00C94B5C">
      <w:pPr>
        <w:spacing w:line="360" w:lineRule="auto"/>
        <w:rPr>
          <w:rFonts w:ascii="EHUSerif" w:hAnsi="EHUSerif"/>
          <w:u w:val="single"/>
        </w:rPr>
      </w:pPr>
      <w:r w:rsidRPr="00C94B5C">
        <w:rPr>
          <w:rFonts w:ascii="EHUSerif" w:hAnsi="EHUSerif"/>
          <w:u w:val="single"/>
        </w:rPr>
        <w:t>-Zuzenbide Pribatuko Entitate Publikoak:</w:t>
      </w:r>
    </w:p>
    <w:p w:rsidR="00A35646" w:rsidRDefault="00A35646" w:rsidP="00C94B5C">
      <w:pPr>
        <w:spacing w:line="360" w:lineRule="auto"/>
        <w:rPr>
          <w:rFonts w:ascii="EHUSerif" w:hAnsi="EHUSerif"/>
        </w:rPr>
      </w:pPr>
      <w:r w:rsidRPr="00C94B5C">
        <w:rPr>
          <w:rFonts w:ascii="EHUSerif" w:hAnsi="EHUSerif"/>
        </w:rPr>
        <w:tab/>
        <w:t>-Eneregiaren Euskal Entitatea: Iñigo Ansola Kareaga (Zuzendaria)</w:t>
      </w:r>
    </w:p>
    <w:p w:rsidR="00530432" w:rsidRPr="00C94B5C" w:rsidRDefault="00E11E01" w:rsidP="00C94B5C">
      <w:pPr>
        <w:spacing w:line="360" w:lineRule="auto"/>
        <w:rPr>
          <w:rFonts w:ascii="EHUSerif" w:hAnsi="EHUSerif"/>
        </w:rPr>
      </w:pPr>
      <w:r>
        <w:rPr>
          <w:rFonts w:ascii="EHUSerif" w:hAnsi="EHUSerif"/>
        </w:rPr>
        <w:tab/>
      </w:r>
      <w:r>
        <w:rPr>
          <w:rFonts w:ascii="EHUSerif" w:hAnsi="EHUSerif"/>
        </w:rPr>
        <w:tab/>
        <w:t>Aurrekontua:</w:t>
      </w:r>
      <w:r w:rsidRPr="00E11E01">
        <w:t xml:space="preserve"> </w:t>
      </w:r>
      <w:r w:rsidRPr="00E11E01">
        <w:rPr>
          <w:rFonts w:ascii="EHUSerif" w:hAnsi="EHUSerif"/>
        </w:rPr>
        <w:t>16.515.397</w:t>
      </w:r>
      <w:r>
        <w:rPr>
          <w:rFonts w:ascii="EHUSerif" w:hAnsi="EHUSerif"/>
        </w:rPr>
        <w:t>€</w:t>
      </w:r>
    </w:p>
    <w:p w:rsidR="00E11E01" w:rsidRDefault="00A35646" w:rsidP="00C94B5C">
      <w:pPr>
        <w:spacing w:line="360" w:lineRule="auto"/>
        <w:rPr>
          <w:rFonts w:ascii="EHUSerif" w:hAnsi="EHUSerif"/>
        </w:rPr>
      </w:pPr>
      <w:r w:rsidRPr="00C94B5C">
        <w:rPr>
          <w:rFonts w:ascii="EHUSerif" w:hAnsi="EHUSerif"/>
        </w:rPr>
        <w:tab/>
      </w:r>
    </w:p>
    <w:p w:rsidR="00A35646" w:rsidRDefault="00A35646" w:rsidP="00E11E01">
      <w:pPr>
        <w:spacing w:line="360" w:lineRule="auto"/>
        <w:ind w:firstLine="708"/>
        <w:rPr>
          <w:rFonts w:ascii="EHUSerif" w:hAnsi="EHUSerif"/>
        </w:rPr>
      </w:pPr>
      <w:r w:rsidRPr="00C94B5C">
        <w:rPr>
          <w:rFonts w:ascii="EHUSerif" w:hAnsi="EHUSerif"/>
        </w:rPr>
        <w:t>-Euskal Trenbide Sarea: Aitor Garitano Trojaola ( Zuzendaria)</w:t>
      </w:r>
    </w:p>
    <w:p w:rsidR="00E11E01" w:rsidRPr="00C94B5C" w:rsidRDefault="00E11E01" w:rsidP="00C94B5C">
      <w:pPr>
        <w:spacing w:line="360" w:lineRule="auto"/>
        <w:rPr>
          <w:rFonts w:ascii="EHUSerif" w:hAnsi="EHUSerif"/>
        </w:rPr>
      </w:pPr>
      <w:r>
        <w:rPr>
          <w:rFonts w:ascii="EHUSerif" w:hAnsi="EHUSerif"/>
        </w:rPr>
        <w:tab/>
      </w:r>
      <w:r>
        <w:rPr>
          <w:rFonts w:ascii="EHUSerif" w:hAnsi="EHUSerif"/>
        </w:rPr>
        <w:tab/>
        <w:t>Aurrekontua:</w:t>
      </w:r>
      <w:r w:rsidRPr="00E11E01">
        <w:t xml:space="preserve"> </w:t>
      </w:r>
      <w:r w:rsidRPr="00E11E01">
        <w:rPr>
          <w:rFonts w:ascii="EHUSerif" w:hAnsi="EHUSerif"/>
        </w:rPr>
        <w:t>64.238.000</w:t>
      </w:r>
      <w:r>
        <w:rPr>
          <w:rFonts w:ascii="EHUSerif" w:hAnsi="EHUSerif"/>
        </w:rPr>
        <w:t>€</w:t>
      </w:r>
    </w:p>
    <w:p w:rsidR="00A35646" w:rsidRPr="00C94B5C" w:rsidRDefault="00A35646" w:rsidP="00C94B5C">
      <w:pPr>
        <w:spacing w:line="360" w:lineRule="auto"/>
        <w:rPr>
          <w:rFonts w:ascii="EHUSerif" w:hAnsi="EHUSerif"/>
          <w:u w:val="single"/>
        </w:rPr>
      </w:pPr>
      <w:r w:rsidRPr="00C94B5C">
        <w:rPr>
          <w:rFonts w:ascii="EHUSerif" w:hAnsi="EHUSerif"/>
          <w:u w:val="single"/>
        </w:rPr>
        <w:t>-Sozietate Publikoak:</w:t>
      </w:r>
    </w:p>
    <w:p w:rsidR="00A35646" w:rsidRDefault="00A35646" w:rsidP="00C94B5C">
      <w:pPr>
        <w:spacing w:line="360" w:lineRule="auto"/>
        <w:rPr>
          <w:rFonts w:ascii="EHUSerif" w:hAnsi="EHUSerif" w:cs="Arial"/>
          <w:color w:val="404040"/>
        </w:rPr>
      </w:pPr>
      <w:r w:rsidRPr="00C94B5C">
        <w:rPr>
          <w:rFonts w:ascii="EHUSerif" w:hAnsi="EHUSerif"/>
        </w:rPr>
        <w:tab/>
        <w:t>-</w:t>
      </w:r>
      <w:r w:rsidR="00C94B5C" w:rsidRPr="00C94B5C">
        <w:rPr>
          <w:rFonts w:ascii="EHUSerif" w:hAnsi="EHUSerif" w:cs="Arial"/>
          <w:color w:val="404040"/>
        </w:rPr>
        <w:t>Sociedad de Hidrocarburos de Euskadi</w:t>
      </w:r>
    </w:p>
    <w:p w:rsidR="00530432" w:rsidRPr="00C94B5C" w:rsidRDefault="00E11E01" w:rsidP="00C94B5C">
      <w:pPr>
        <w:spacing w:line="360" w:lineRule="auto"/>
        <w:rPr>
          <w:rFonts w:ascii="EHUSerif" w:hAnsi="EHUSerif" w:cs="Arial"/>
          <w:color w:val="404040"/>
        </w:rPr>
      </w:pPr>
      <w:r>
        <w:rPr>
          <w:rFonts w:ascii="EHUSerif" w:hAnsi="EHUSerif" w:cs="Arial"/>
          <w:color w:val="404040"/>
        </w:rPr>
        <w:tab/>
      </w:r>
      <w:r>
        <w:rPr>
          <w:rFonts w:ascii="EHUSerif" w:hAnsi="EHUSerif" w:cs="Arial"/>
          <w:color w:val="404040"/>
        </w:rPr>
        <w:tab/>
        <w:t>Aurrekontua:</w:t>
      </w:r>
      <w:r w:rsidRPr="00E11E01">
        <w:t xml:space="preserve"> </w:t>
      </w:r>
      <w:r w:rsidRPr="00E11E01">
        <w:rPr>
          <w:rFonts w:ascii="EHUSerif" w:hAnsi="EHUSerif" w:cs="Arial"/>
          <w:color w:val="404040"/>
        </w:rPr>
        <w:t>7.068.495</w:t>
      </w:r>
      <w:r>
        <w:rPr>
          <w:rFonts w:ascii="EHUSerif" w:hAnsi="EHUSerif" w:cs="Arial"/>
          <w:color w:val="404040"/>
        </w:rPr>
        <w:t>€</w:t>
      </w:r>
    </w:p>
    <w:p w:rsidR="00C94B5C" w:rsidRDefault="00C94B5C" w:rsidP="00C94B5C">
      <w:pPr>
        <w:spacing w:line="360" w:lineRule="auto"/>
        <w:ind w:left="709"/>
        <w:rPr>
          <w:rFonts w:ascii="EHUSerif" w:hAnsi="EHUSerif" w:cs="Arial"/>
          <w:color w:val="404040"/>
        </w:rPr>
      </w:pPr>
      <w:r w:rsidRPr="00C94B5C">
        <w:rPr>
          <w:rFonts w:ascii="EHUSerif" w:hAnsi="EHUSerif" w:cs="Arial"/>
          <w:color w:val="404040"/>
        </w:rPr>
        <w:t>-SPRI, Sociedad para la Transformación Competitiva: Alexander Arriola Lizarriturri (Zuzendaria)</w:t>
      </w:r>
    </w:p>
    <w:p w:rsidR="00530432" w:rsidRPr="00C94B5C" w:rsidRDefault="00530432" w:rsidP="00530432">
      <w:pPr>
        <w:spacing w:line="360" w:lineRule="auto"/>
        <w:ind w:left="1416" w:firstLine="45"/>
        <w:rPr>
          <w:rFonts w:ascii="EHUSerif" w:hAnsi="EHUSerif" w:cs="Arial"/>
          <w:color w:val="404040"/>
        </w:rPr>
      </w:pPr>
      <w:r>
        <w:rPr>
          <w:rFonts w:ascii="EHUSerif" w:hAnsi="EHUSerif" w:cs="Arial"/>
          <w:color w:val="404040"/>
        </w:rPr>
        <w:t xml:space="preserve">Industriaren lehiakortasunarekin lotura duen entitatea. </w:t>
      </w:r>
      <w:r w:rsidRPr="00530432">
        <w:rPr>
          <w:rFonts w:ascii="EHUSerif" w:hAnsi="EHUSerif" w:cs="Arial"/>
          <w:color w:val="404040"/>
        </w:rPr>
        <w:t>15.264.500</w:t>
      </w:r>
      <w:r>
        <w:rPr>
          <w:rFonts w:ascii="EHUSerif" w:hAnsi="EHUSerif" w:cs="Arial"/>
          <w:color w:val="404040"/>
        </w:rPr>
        <w:t>€-ko aurrekontua dauka.</w:t>
      </w:r>
    </w:p>
    <w:p w:rsidR="00C94B5C" w:rsidRDefault="00C94B5C" w:rsidP="00C94B5C">
      <w:pPr>
        <w:spacing w:line="360" w:lineRule="auto"/>
        <w:ind w:left="709"/>
        <w:rPr>
          <w:rFonts w:ascii="EHUSerif" w:hAnsi="EHUSerif" w:cs="Arial"/>
          <w:color w:val="404040"/>
        </w:rPr>
      </w:pPr>
      <w:r w:rsidRPr="00C94B5C">
        <w:rPr>
          <w:rFonts w:ascii="EHUSerif" w:hAnsi="EHUSerif" w:cs="Arial"/>
          <w:color w:val="404040"/>
        </w:rPr>
        <w:t>-Teknologi Elkartegia, S.A.: Itziar Epalza Urquiaga ( Zuzendaria)</w:t>
      </w:r>
    </w:p>
    <w:p w:rsidR="00530432" w:rsidRPr="00C94B5C" w:rsidRDefault="00530432" w:rsidP="00530432">
      <w:pPr>
        <w:spacing w:line="360" w:lineRule="auto"/>
        <w:ind w:left="1416"/>
        <w:rPr>
          <w:rFonts w:ascii="EHUSerif" w:hAnsi="EHUSerif" w:cs="Arial"/>
          <w:color w:val="404040"/>
        </w:rPr>
      </w:pPr>
      <w:r>
        <w:rPr>
          <w:rFonts w:ascii="EHUSerif" w:hAnsi="EHUSerif" w:cs="Arial"/>
          <w:color w:val="404040"/>
        </w:rPr>
        <w:t xml:space="preserve">Teknologi parkeen funtzionamenduari lotutako entitatea. </w:t>
      </w:r>
      <w:r w:rsidRPr="00530432">
        <w:rPr>
          <w:rFonts w:ascii="EHUSerif" w:hAnsi="EHUSerif" w:cs="Arial"/>
          <w:color w:val="404040"/>
        </w:rPr>
        <w:t>15.969.346</w:t>
      </w:r>
      <w:r>
        <w:rPr>
          <w:rFonts w:ascii="EHUSerif" w:hAnsi="EHUSerif" w:cs="Arial"/>
          <w:color w:val="404040"/>
        </w:rPr>
        <w:t>€-ko aurrekontua.</w:t>
      </w:r>
    </w:p>
    <w:p w:rsidR="00C94B5C" w:rsidRDefault="00C94B5C" w:rsidP="00C94B5C">
      <w:pPr>
        <w:spacing w:line="360" w:lineRule="auto"/>
        <w:ind w:left="709"/>
        <w:rPr>
          <w:rFonts w:ascii="EHUSerif" w:hAnsi="EHUSerif" w:cs="Arial"/>
          <w:color w:val="404040"/>
        </w:rPr>
      </w:pPr>
      <w:r w:rsidRPr="00C94B5C">
        <w:rPr>
          <w:rFonts w:ascii="EHUSerif" w:hAnsi="EHUSerif" w:cs="Arial"/>
          <w:color w:val="404040"/>
        </w:rPr>
        <w:t>-SGECR, Sociedad Gestión del Capital Riesgo del País Vasco, S.A.: Yolanda Beldarrai Salaberria (Zuzendaria)</w:t>
      </w:r>
    </w:p>
    <w:p w:rsidR="00530432" w:rsidRPr="00C94B5C" w:rsidRDefault="00530432" w:rsidP="00530432">
      <w:pPr>
        <w:spacing w:line="360" w:lineRule="auto"/>
        <w:ind w:left="709" w:firstLine="707"/>
        <w:rPr>
          <w:rFonts w:ascii="EHUSerif" w:hAnsi="EHUSerif" w:cs="Arial"/>
          <w:color w:val="404040"/>
        </w:rPr>
      </w:pPr>
      <w:r>
        <w:rPr>
          <w:rFonts w:ascii="EHUSerif" w:hAnsi="EHUSerif" w:cs="Arial"/>
          <w:color w:val="404040"/>
        </w:rPr>
        <w:t>Aurrekontua:</w:t>
      </w:r>
      <w:r w:rsidRPr="00530432">
        <w:t xml:space="preserve"> </w:t>
      </w:r>
      <w:r w:rsidRPr="00530432">
        <w:rPr>
          <w:rFonts w:ascii="EHUSerif" w:hAnsi="EHUSerif" w:cs="Arial"/>
          <w:color w:val="404040"/>
        </w:rPr>
        <w:t>527.186</w:t>
      </w:r>
      <w:r>
        <w:rPr>
          <w:rFonts w:ascii="EHUSerif" w:hAnsi="EHUSerif" w:cs="Arial"/>
          <w:color w:val="404040"/>
        </w:rPr>
        <w:t>€</w:t>
      </w:r>
    </w:p>
    <w:p w:rsidR="00C94B5C" w:rsidRDefault="00C94B5C" w:rsidP="00C94B5C">
      <w:pPr>
        <w:spacing w:line="360" w:lineRule="auto"/>
        <w:ind w:left="709"/>
        <w:rPr>
          <w:rFonts w:ascii="EHUSerif" w:hAnsi="EHUSerif" w:cs="Arial"/>
          <w:color w:val="404040"/>
        </w:rPr>
      </w:pPr>
      <w:r w:rsidRPr="00C94B5C">
        <w:rPr>
          <w:rFonts w:ascii="EHUSerif" w:hAnsi="EHUSerif" w:cs="Arial"/>
          <w:color w:val="404040"/>
        </w:rPr>
        <w:t>-Sprilur, S.A.</w:t>
      </w:r>
    </w:p>
    <w:p w:rsidR="00530432" w:rsidRPr="00C94B5C" w:rsidRDefault="00530432" w:rsidP="00E11E01">
      <w:pPr>
        <w:spacing w:line="360" w:lineRule="auto"/>
        <w:ind w:left="1414"/>
        <w:rPr>
          <w:rFonts w:ascii="EHUSerif" w:hAnsi="EHUSerif" w:cs="Arial"/>
          <w:color w:val="404040"/>
        </w:rPr>
      </w:pPr>
      <w:r>
        <w:rPr>
          <w:rFonts w:ascii="EHUSerif" w:hAnsi="EHUSerif" w:cs="Arial"/>
          <w:color w:val="404040"/>
        </w:rPr>
        <w:lastRenderedPageBreak/>
        <w:t xml:space="preserve">Enpresa industrialdeen guneak garatu eta sustatzea. </w:t>
      </w:r>
      <w:r w:rsidRPr="00530432">
        <w:rPr>
          <w:rFonts w:ascii="EHUSerif" w:hAnsi="EHUSerif" w:cs="Arial"/>
          <w:color w:val="404040"/>
        </w:rPr>
        <w:t>20.819.767</w:t>
      </w:r>
      <w:r>
        <w:rPr>
          <w:rFonts w:ascii="EHUSerif" w:hAnsi="EHUSerif" w:cs="Arial"/>
          <w:color w:val="404040"/>
        </w:rPr>
        <w:t>€-ko aurrekontua.</w:t>
      </w:r>
    </w:p>
    <w:p w:rsidR="00C94B5C" w:rsidRDefault="00C94B5C" w:rsidP="00C94B5C">
      <w:pPr>
        <w:spacing w:line="360" w:lineRule="auto"/>
        <w:ind w:left="709"/>
        <w:rPr>
          <w:rFonts w:ascii="EHUSerif" w:hAnsi="EHUSerif" w:cs="Arial"/>
          <w:color w:val="404040"/>
        </w:rPr>
      </w:pPr>
      <w:r w:rsidRPr="00C94B5C">
        <w:rPr>
          <w:rFonts w:ascii="EHUSerif" w:hAnsi="EHUSerif" w:cs="Arial"/>
          <w:color w:val="404040"/>
        </w:rPr>
        <w:t>-Neiker, S.A., Instituto Vasco de Investigación y Desarrollo Agrario: Leire Baraño Orbe (Zuzendaria)</w:t>
      </w:r>
    </w:p>
    <w:p w:rsidR="00E11E01" w:rsidRPr="00C94B5C" w:rsidRDefault="00E11E01" w:rsidP="00C94B5C">
      <w:pPr>
        <w:spacing w:line="360" w:lineRule="auto"/>
        <w:ind w:left="709"/>
        <w:rPr>
          <w:rFonts w:ascii="EHUSerif" w:hAnsi="EHUSerif" w:cs="Arial"/>
          <w:color w:val="404040"/>
        </w:rPr>
      </w:pPr>
      <w:r>
        <w:rPr>
          <w:rFonts w:ascii="EHUSerif" w:hAnsi="EHUSerif" w:cs="Arial"/>
          <w:color w:val="404040"/>
        </w:rPr>
        <w:tab/>
        <w:t>Aurrekontua:</w:t>
      </w:r>
      <w:r w:rsidRPr="00E11E01">
        <w:t xml:space="preserve"> </w:t>
      </w:r>
      <w:r w:rsidRPr="00E11E01">
        <w:rPr>
          <w:rFonts w:ascii="EHUSerif" w:hAnsi="EHUSerif" w:cs="Arial"/>
          <w:color w:val="404040"/>
        </w:rPr>
        <w:t>930.000</w:t>
      </w:r>
      <w:r>
        <w:rPr>
          <w:rFonts w:ascii="EHUSerif" w:hAnsi="EHUSerif" w:cs="Arial"/>
          <w:color w:val="404040"/>
        </w:rPr>
        <w:t>€</w:t>
      </w:r>
    </w:p>
    <w:p w:rsidR="00C94B5C" w:rsidRDefault="00C94B5C" w:rsidP="00C94B5C">
      <w:pPr>
        <w:spacing w:line="360" w:lineRule="auto"/>
        <w:ind w:left="709"/>
        <w:rPr>
          <w:rFonts w:ascii="EHUSerif" w:hAnsi="EHUSerif" w:cs="Arial"/>
          <w:color w:val="404040"/>
        </w:rPr>
      </w:pPr>
      <w:r w:rsidRPr="00C94B5C">
        <w:rPr>
          <w:rFonts w:ascii="EHUSerif" w:hAnsi="EHUSerif" w:cs="Arial"/>
          <w:color w:val="404040"/>
        </w:rPr>
        <w:t>-Eusko Trenbideak: Manuel Leza Olaizola (Zuzendaria)</w:t>
      </w:r>
    </w:p>
    <w:p w:rsidR="00E11E01" w:rsidRPr="00C94B5C" w:rsidRDefault="00E11E01" w:rsidP="00C94B5C">
      <w:pPr>
        <w:spacing w:line="360" w:lineRule="auto"/>
        <w:ind w:left="709"/>
        <w:rPr>
          <w:rFonts w:ascii="EHUSerif" w:hAnsi="EHUSerif" w:cs="Arial"/>
          <w:color w:val="404040"/>
        </w:rPr>
      </w:pPr>
      <w:r>
        <w:rPr>
          <w:rFonts w:ascii="EHUSerif" w:hAnsi="EHUSerif" w:cs="Arial"/>
          <w:color w:val="404040"/>
        </w:rPr>
        <w:tab/>
        <w:t>Aurrekontua:</w:t>
      </w:r>
      <w:r w:rsidR="001A520D" w:rsidRPr="001A520D">
        <w:t xml:space="preserve"> </w:t>
      </w:r>
      <w:r w:rsidR="001A520D" w:rsidRPr="001A520D">
        <w:rPr>
          <w:rFonts w:ascii="EHUSerif" w:hAnsi="EHUSerif" w:cs="Arial"/>
          <w:color w:val="404040"/>
        </w:rPr>
        <w:t>36.590.000</w:t>
      </w:r>
      <w:r w:rsidR="001A520D">
        <w:rPr>
          <w:rFonts w:ascii="EHUSerif" w:hAnsi="EHUSerif" w:cs="Arial"/>
          <w:color w:val="404040"/>
        </w:rPr>
        <w:t>€</w:t>
      </w:r>
    </w:p>
    <w:p w:rsidR="00C94B5C" w:rsidRDefault="00C94B5C" w:rsidP="00C94B5C">
      <w:pPr>
        <w:spacing w:line="360" w:lineRule="auto"/>
        <w:ind w:left="709"/>
        <w:rPr>
          <w:rFonts w:ascii="EHUSerif" w:hAnsi="EHUSerif" w:cs="Arial"/>
          <w:color w:val="404040"/>
        </w:rPr>
      </w:pPr>
      <w:r w:rsidRPr="00C94B5C">
        <w:rPr>
          <w:rFonts w:ascii="EHUSerif" w:hAnsi="EHUSerif" w:cs="Arial"/>
          <w:color w:val="404040"/>
        </w:rPr>
        <w:t>-Euskotren Participaciones, S.A.</w:t>
      </w:r>
    </w:p>
    <w:p w:rsidR="00E11E01" w:rsidRPr="00C94B5C" w:rsidRDefault="00E11E01" w:rsidP="00C94B5C">
      <w:pPr>
        <w:spacing w:line="360" w:lineRule="auto"/>
        <w:ind w:left="709"/>
        <w:rPr>
          <w:rFonts w:ascii="EHUSerif" w:hAnsi="EHUSerif" w:cs="Arial"/>
          <w:color w:val="404040"/>
        </w:rPr>
      </w:pPr>
      <w:r>
        <w:rPr>
          <w:rFonts w:ascii="EHUSerif" w:hAnsi="EHUSerif" w:cs="Arial"/>
          <w:color w:val="404040"/>
        </w:rPr>
        <w:tab/>
        <w:t>Aurrekontua:</w:t>
      </w:r>
      <w:r w:rsidR="001A520D" w:rsidRPr="001A520D">
        <w:t xml:space="preserve"> </w:t>
      </w:r>
      <w:r w:rsidR="001A520D" w:rsidRPr="001A520D">
        <w:rPr>
          <w:rFonts w:ascii="EHUSerif" w:hAnsi="EHUSerif" w:cs="Arial"/>
          <w:color w:val="404040"/>
        </w:rPr>
        <w:t>155.100</w:t>
      </w:r>
      <w:r w:rsidR="001A520D">
        <w:rPr>
          <w:rFonts w:ascii="EHUSerif" w:hAnsi="EHUSerif" w:cs="Arial"/>
          <w:color w:val="404040"/>
        </w:rPr>
        <w:t>€</w:t>
      </w:r>
    </w:p>
    <w:p w:rsidR="001A520D" w:rsidRDefault="001A520D" w:rsidP="00C94B5C">
      <w:pPr>
        <w:spacing w:line="360" w:lineRule="auto"/>
        <w:ind w:left="709"/>
        <w:rPr>
          <w:rFonts w:ascii="EHUSerif" w:hAnsi="EHUSerif" w:cs="Arial"/>
          <w:color w:val="404040"/>
        </w:rPr>
      </w:pPr>
    </w:p>
    <w:p w:rsidR="00C94B5C" w:rsidRDefault="00C94B5C" w:rsidP="00C94B5C">
      <w:pPr>
        <w:spacing w:line="360" w:lineRule="auto"/>
        <w:ind w:left="709"/>
        <w:rPr>
          <w:rFonts w:ascii="EHUSerif" w:hAnsi="EHUSerif" w:cs="Arial"/>
          <w:color w:val="404040"/>
        </w:rPr>
      </w:pPr>
      <w:r w:rsidRPr="00C94B5C">
        <w:rPr>
          <w:rFonts w:ascii="EHUSerif" w:hAnsi="EHUSerif" w:cs="Arial"/>
          <w:color w:val="404040"/>
        </w:rPr>
        <w:t>-EKP, Euskadiko Kirol Portua, S.A. : Edurne Egaña Manterola</w:t>
      </w:r>
    </w:p>
    <w:p w:rsidR="00E11E01" w:rsidRPr="00C94B5C" w:rsidRDefault="00E11E01" w:rsidP="00C94B5C">
      <w:pPr>
        <w:spacing w:line="360" w:lineRule="auto"/>
        <w:ind w:left="709"/>
        <w:rPr>
          <w:rFonts w:ascii="EHUSerif" w:hAnsi="EHUSerif" w:cs="Arial"/>
          <w:color w:val="404040"/>
        </w:rPr>
      </w:pPr>
      <w:r>
        <w:rPr>
          <w:rFonts w:ascii="EHUSerif" w:hAnsi="EHUSerif" w:cs="Arial"/>
          <w:color w:val="404040"/>
        </w:rPr>
        <w:tab/>
        <w:t>Aurrekontua:</w:t>
      </w:r>
      <w:r w:rsidR="001A520D" w:rsidRPr="001A520D">
        <w:t xml:space="preserve"> </w:t>
      </w:r>
      <w:r w:rsidR="001A520D" w:rsidRPr="001A520D">
        <w:rPr>
          <w:rFonts w:ascii="EHUSerif" w:hAnsi="EHUSerif" w:cs="Arial"/>
          <w:color w:val="404040"/>
        </w:rPr>
        <w:t>3.205.000</w:t>
      </w:r>
      <w:r w:rsidR="001A520D">
        <w:rPr>
          <w:rFonts w:ascii="EHUSerif" w:hAnsi="EHUSerif" w:cs="Arial"/>
          <w:color w:val="404040"/>
        </w:rPr>
        <w:t>€</w:t>
      </w:r>
    </w:p>
    <w:p w:rsidR="00C94B5C" w:rsidRPr="00C94B5C" w:rsidRDefault="00C94B5C" w:rsidP="00C94B5C">
      <w:pPr>
        <w:spacing w:line="360" w:lineRule="auto"/>
        <w:rPr>
          <w:rFonts w:ascii="EHUSerif" w:hAnsi="EHUSerif" w:cs="Arial"/>
          <w:color w:val="404040"/>
        </w:rPr>
      </w:pPr>
      <w:r w:rsidRPr="00C94B5C">
        <w:rPr>
          <w:rFonts w:ascii="EHUSerif" w:hAnsi="EHUSerif" w:cs="Arial"/>
          <w:color w:val="404040"/>
        </w:rPr>
        <w:t>-</w:t>
      </w:r>
      <w:r w:rsidRPr="00C94B5C">
        <w:rPr>
          <w:rFonts w:ascii="EHUSerif" w:hAnsi="EHUSerif" w:cs="Arial"/>
          <w:color w:val="404040"/>
          <w:u w:val="single"/>
        </w:rPr>
        <w:t>Sektore Publikoko Fundazioak:</w:t>
      </w:r>
    </w:p>
    <w:p w:rsidR="00C94B5C" w:rsidRDefault="00C94B5C" w:rsidP="00C94B5C">
      <w:pPr>
        <w:spacing w:line="360" w:lineRule="auto"/>
        <w:rPr>
          <w:rFonts w:ascii="EHUSerif" w:hAnsi="EHUSerif" w:cs="Arial"/>
          <w:color w:val="404040"/>
        </w:rPr>
      </w:pPr>
      <w:r w:rsidRPr="00C94B5C">
        <w:rPr>
          <w:rFonts w:ascii="EHUSerif" w:hAnsi="EHUSerif" w:cs="Arial"/>
          <w:color w:val="404040"/>
        </w:rPr>
        <w:tab/>
        <w:t>-Hazi Fundazioa: Asier Arrese Zabala (Zuzendaria)</w:t>
      </w:r>
    </w:p>
    <w:p w:rsidR="00E11E01" w:rsidRPr="00C94B5C" w:rsidRDefault="00E11E01" w:rsidP="00E11E01">
      <w:pPr>
        <w:spacing w:line="360" w:lineRule="auto"/>
        <w:ind w:left="1416"/>
        <w:rPr>
          <w:rFonts w:ascii="EHUSerif" w:hAnsi="EHUSerif" w:cs="Arial"/>
          <w:color w:val="404040"/>
        </w:rPr>
      </w:pPr>
      <w:r w:rsidRPr="00E11E01">
        <w:rPr>
          <w:rFonts w:ascii="EHUSerif" w:hAnsi="EHUSerif" w:cs="Arial"/>
          <w:color w:val="404040"/>
        </w:rPr>
        <w:t>Landa, It</w:t>
      </w:r>
      <w:r>
        <w:rPr>
          <w:rFonts w:ascii="EHUSerif" w:hAnsi="EHUSerif" w:cs="Arial"/>
          <w:color w:val="404040"/>
        </w:rPr>
        <w:t xml:space="preserve">sasertz eta Elikagaien Sustapenari lotua. Aurrekontua:    </w:t>
      </w:r>
      <w:r w:rsidRPr="00E11E01">
        <w:rPr>
          <w:rFonts w:ascii="EHUSerif" w:hAnsi="EHUSerif" w:cs="Arial"/>
          <w:color w:val="404040"/>
        </w:rPr>
        <w:t>1.753.182</w:t>
      </w:r>
      <w:r>
        <w:rPr>
          <w:rFonts w:ascii="EHUSerif" w:hAnsi="EHUSerif" w:cs="Arial"/>
          <w:color w:val="404040"/>
        </w:rPr>
        <w:t>€</w:t>
      </w:r>
    </w:p>
    <w:p w:rsidR="00C94B5C" w:rsidRDefault="00C94B5C" w:rsidP="00C94B5C">
      <w:pPr>
        <w:spacing w:line="360" w:lineRule="auto"/>
        <w:ind w:left="709" w:hanging="709"/>
        <w:rPr>
          <w:rFonts w:ascii="EHUSerif" w:hAnsi="EHUSerif" w:cs="Arial"/>
          <w:color w:val="404040"/>
        </w:rPr>
      </w:pPr>
      <w:r w:rsidRPr="00C94B5C">
        <w:rPr>
          <w:rFonts w:ascii="EHUSerif" w:hAnsi="EHUSerif" w:cs="Arial"/>
          <w:color w:val="404040"/>
        </w:rPr>
        <w:tab/>
        <w:t>-Elika, Fundación Vasca para la Seguridad Agroalimentaria: Miren Arantza Madariaga Aberasturi</w:t>
      </w:r>
    </w:p>
    <w:p w:rsidR="00E11E01" w:rsidRDefault="00E11E01" w:rsidP="00E11E01">
      <w:pPr>
        <w:spacing w:line="360" w:lineRule="auto"/>
        <w:ind w:left="1410"/>
        <w:rPr>
          <w:rFonts w:ascii="EHUSerif" w:hAnsi="EHUSerif" w:cs="Arial"/>
          <w:color w:val="404040"/>
        </w:rPr>
      </w:pPr>
      <w:r>
        <w:rPr>
          <w:rFonts w:ascii="EHUSerif" w:hAnsi="EHUSerif" w:cs="Arial"/>
          <w:color w:val="404040"/>
        </w:rPr>
        <w:t>Elikagaien segurtasunari lotutako entitatea. Ez dago informaziorik eskuragarri aurrekontuari dagokionean.</w:t>
      </w:r>
    </w:p>
    <w:p w:rsidR="00E11E01" w:rsidRPr="00C94B5C" w:rsidRDefault="008B7D16" w:rsidP="00E11E01">
      <w:pPr>
        <w:spacing w:line="360" w:lineRule="auto"/>
        <w:rPr>
          <w:rFonts w:ascii="EHUSerif" w:hAnsi="EHUSerif" w:cs="Arial"/>
          <w:color w:val="404040"/>
        </w:rPr>
      </w:pPr>
      <w:r>
        <w:rPr>
          <w:rFonts w:ascii="EHUSerif" w:hAnsi="EHUSerif" w:cs="Arial"/>
          <w:color w:val="404040"/>
        </w:rPr>
        <w:t>Sailak, 484</w:t>
      </w:r>
      <w:r w:rsidR="001A520D">
        <w:rPr>
          <w:rFonts w:ascii="EHUSerif" w:hAnsi="EHUSerif" w:cs="Arial"/>
          <w:color w:val="404040"/>
        </w:rPr>
        <w:t xml:space="preserve"> langile ditu, eta beste sailekin aldera</w:t>
      </w:r>
      <w:r>
        <w:rPr>
          <w:rFonts w:ascii="EHUSerif" w:hAnsi="EHUSerif" w:cs="Arial"/>
          <w:color w:val="404040"/>
        </w:rPr>
        <w:t xml:space="preserve">tuz ez da </w:t>
      </w:r>
      <w:r w:rsidR="001A520D">
        <w:rPr>
          <w:rFonts w:ascii="EHUSerif" w:hAnsi="EHUSerif" w:cs="Arial"/>
          <w:color w:val="404040"/>
        </w:rPr>
        <w:t xml:space="preserve"> kopuru </w:t>
      </w:r>
      <w:r>
        <w:rPr>
          <w:rFonts w:ascii="EHUSerif" w:hAnsi="EHUSerif" w:cs="Arial"/>
          <w:color w:val="404040"/>
        </w:rPr>
        <w:t xml:space="preserve"> altua</w:t>
      </w:r>
      <w:r w:rsidR="001A520D">
        <w:rPr>
          <w:rFonts w:ascii="EHUSerif" w:hAnsi="EHUSerif" w:cs="Arial"/>
          <w:color w:val="404040"/>
        </w:rPr>
        <w:t>(sailak duen egitura eta pisu ekonomikoa kontuan edukita). Esan daiteke, kudeaketa eta aholkularitz</w:t>
      </w:r>
      <w:r>
        <w:rPr>
          <w:rFonts w:ascii="EHUSerif" w:hAnsi="EHUSerif" w:cs="Arial"/>
          <w:color w:val="404040"/>
        </w:rPr>
        <w:t>ara bideratzen  den saila dela.</w:t>
      </w:r>
    </w:p>
    <w:p w:rsidR="009006D2" w:rsidRPr="009006D2" w:rsidRDefault="009006D2" w:rsidP="00C94B5C">
      <w:pPr>
        <w:spacing w:line="360" w:lineRule="auto"/>
        <w:rPr>
          <w:rFonts w:ascii="EHUSerif" w:hAnsi="EHUSerif" w:cs="Arial"/>
          <w:color w:val="404040"/>
        </w:rPr>
      </w:pPr>
    </w:p>
    <w:p w:rsidR="009006D2" w:rsidRDefault="009006D2" w:rsidP="00C94B5C">
      <w:pPr>
        <w:spacing w:line="360" w:lineRule="auto"/>
        <w:rPr>
          <w:rFonts w:ascii="EHUSerif" w:hAnsi="EHUSerif" w:cs="Arial"/>
          <w:color w:val="404040"/>
        </w:rPr>
      </w:pPr>
    </w:p>
    <w:p w:rsidR="009006D2" w:rsidRDefault="009006D2" w:rsidP="00C94B5C">
      <w:pPr>
        <w:spacing w:line="360" w:lineRule="auto"/>
        <w:rPr>
          <w:rFonts w:ascii="EHUSerif" w:hAnsi="EHUSerif" w:cs="Arial"/>
          <w:b/>
          <w:color w:val="404040"/>
        </w:rPr>
      </w:pPr>
      <w:r w:rsidRPr="009006D2">
        <w:rPr>
          <w:rFonts w:ascii="EHUSerif" w:hAnsi="EHUSerif" w:cs="Arial"/>
          <w:b/>
          <w:color w:val="404040"/>
        </w:rPr>
        <w:t xml:space="preserve">2- </w:t>
      </w:r>
      <w:r>
        <w:rPr>
          <w:rFonts w:ascii="EHUSerif" w:hAnsi="EHUSerif" w:cs="Arial"/>
          <w:b/>
          <w:color w:val="404040"/>
        </w:rPr>
        <w:t>FUNTZIOA</w:t>
      </w:r>
    </w:p>
    <w:p w:rsidR="009006D2" w:rsidRPr="004C1903" w:rsidRDefault="009006D2" w:rsidP="004C1903">
      <w:pPr>
        <w:spacing w:line="360" w:lineRule="auto"/>
        <w:jc w:val="both"/>
        <w:rPr>
          <w:rFonts w:ascii="EHUSerif" w:hAnsi="EHUSerif" w:cs="Arial"/>
          <w:color w:val="404040"/>
        </w:rPr>
      </w:pPr>
      <w:r w:rsidRPr="004C1903">
        <w:rPr>
          <w:rFonts w:ascii="EHUSerif" w:hAnsi="EHUSerif" w:cs="Arial"/>
          <w:color w:val="404040"/>
        </w:rPr>
        <w:lastRenderedPageBreak/>
        <w:t>Sailaren eginkizun nagusia, Euskal Autonomia Erkidegoaren sektore produktiboa mantentzea da.  Alde batetik, produkzio sektorearen garapen eta ikerketa bultzatzea du helburu, mundu mailako teknologiekin batera aurrera egiteko, eta bide batez lanpostuei eutsi eta berriak sortzeko.</w:t>
      </w:r>
    </w:p>
    <w:p w:rsidR="009006D2" w:rsidRPr="004C1903" w:rsidRDefault="009006D2" w:rsidP="004C1903">
      <w:pPr>
        <w:spacing w:line="360" w:lineRule="auto"/>
        <w:jc w:val="both"/>
        <w:rPr>
          <w:rFonts w:ascii="EHUSerif" w:hAnsi="EHUSerif" w:cs="Arial"/>
          <w:color w:val="404040"/>
        </w:rPr>
      </w:pPr>
      <w:r w:rsidRPr="004C1903">
        <w:rPr>
          <w:rFonts w:ascii="EHUSerif" w:hAnsi="EHUSerif" w:cs="Arial"/>
          <w:color w:val="404040"/>
        </w:rPr>
        <w:t>Industriari dagokionez, honen antolaketa eta lurraldeko enpresa ezberdinen kooperazioa bultzatzen da. Krisiak gogor jo duen sektoreetako bat izanik, sail honek ezinbestekotzat jotzen du industriari babesa ematea, erraztasun zein laguntza ekonomikoen bitartez.</w:t>
      </w:r>
    </w:p>
    <w:p w:rsidR="009006D2" w:rsidRPr="004C1903" w:rsidRDefault="009006D2" w:rsidP="004C1903">
      <w:pPr>
        <w:spacing w:line="360" w:lineRule="auto"/>
        <w:jc w:val="both"/>
        <w:rPr>
          <w:rFonts w:ascii="EHUSerif" w:hAnsi="EHUSerif" w:cs="Arial"/>
          <w:color w:val="404040"/>
        </w:rPr>
      </w:pPr>
      <w:r w:rsidRPr="004C1903">
        <w:rPr>
          <w:rFonts w:ascii="EHUSerif" w:hAnsi="EHUSerif" w:cs="Arial"/>
          <w:color w:val="404040"/>
        </w:rPr>
        <w:t xml:space="preserve">Nekazaritza, Abeltzaintza eta Arrantzari bultzada berria ematea da sailaren eginkizun nagusietako bat,  bertako produktuak landu eta kontsumitzea da erronketako bat izanik, beti ere sostengarritasuna ipar edukita. Bestalde, nekazaritza eremuko lurrei laguntzak ematea  </w:t>
      </w:r>
      <w:r w:rsidR="004C1903" w:rsidRPr="004C1903">
        <w:rPr>
          <w:rFonts w:ascii="EHUSerif" w:hAnsi="EHUSerif" w:cs="Arial"/>
          <w:color w:val="404040"/>
        </w:rPr>
        <w:t>ere sailaren zeregina da.</w:t>
      </w:r>
    </w:p>
    <w:p w:rsidR="004C1903" w:rsidRDefault="004C1903" w:rsidP="004C1903">
      <w:pPr>
        <w:spacing w:line="360" w:lineRule="auto"/>
        <w:jc w:val="both"/>
        <w:rPr>
          <w:rFonts w:ascii="EHUSerif" w:hAnsi="EHUSerif" w:cs="Arial"/>
          <w:color w:val="404040"/>
        </w:rPr>
      </w:pPr>
      <w:r w:rsidRPr="004C1903">
        <w:rPr>
          <w:rFonts w:ascii="EHUSerif" w:hAnsi="EHUSerif" w:cs="Arial"/>
          <w:color w:val="404040"/>
        </w:rPr>
        <w:t xml:space="preserve">Azpiegituren errendimendua garrantzitsua da sektore produktiboak martxan iraun dezan. AHT, Pasaia eta Bilboko portuei laguntzak edota EAE-ko hiru Aireportuen efizientzia aurkitzea dira sail honen jarduerak. </w:t>
      </w:r>
    </w:p>
    <w:p w:rsidR="00C74726" w:rsidRDefault="00C74726" w:rsidP="004C1903">
      <w:pPr>
        <w:spacing w:line="360" w:lineRule="auto"/>
        <w:jc w:val="both"/>
        <w:rPr>
          <w:rFonts w:ascii="EHUSerif" w:hAnsi="EHUSerif" w:cs="Arial"/>
          <w:color w:val="404040"/>
        </w:rPr>
      </w:pPr>
    </w:p>
    <w:p w:rsidR="004C1903" w:rsidRPr="001D1677" w:rsidRDefault="004C1903" w:rsidP="004C1903">
      <w:pPr>
        <w:spacing w:line="360" w:lineRule="auto"/>
        <w:jc w:val="both"/>
        <w:rPr>
          <w:rFonts w:ascii="EHUSerif" w:hAnsi="EHUSerif" w:cs="Arial"/>
          <w:b/>
          <w:color w:val="404040"/>
        </w:rPr>
      </w:pPr>
      <w:r w:rsidRPr="001D1677">
        <w:rPr>
          <w:rFonts w:ascii="EHUSerif" w:hAnsi="EHUSerif" w:cs="Arial"/>
          <w:b/>
          <w:color w:val="404040"/>
        </w:rPr>
        <w:t>3-AURREKONTUAK</w:t>
      </w:r>
    </w:p>
    <w:p w:rsidR="004C1903" w:rsidRPr="004C1903" w:rsidRDefault="004C1903" w:rsidP="004C1903">
      <w:pPr>
        <w:spacing w:line="360" w:lineRule="auto"/>
        <w:jc w:val="both"/>
        <w:rPr>
          <w:rFonts w:ascii="EHUSerif" w:hAnsi="EHUSerif" w:cs="Arial"/>
          <w:color w:val="404040"/>
        </w:rPr>
      </w:pPr>
      <w:r>
        <w:rPr>
          <w:rFonts w:ascii="EHUSerif" w:hAnsi="EHUSerif" w:cs="Arial"/>
          <w:color w:val="404040"/>
        </w:rPr>
        <w:t>Aurrekontuei dagokienez, eusko J</w:t>
      </w:r>
      <w:r w:rsidRPr="004C1903">
        <w:rPr>
          <w:rFonts w:ascii="EHUSerif" w:hAnsi="EHUSerif" w:cs="Arial"/>
          <w:color w:val="404040"/>
        </w:rPr>
        <w:t>aurlaritzako bosgarren aurrekonturik altuena  duela esan behar dugu, beraz, pisu handikoa da.</w:t>
      </w:r>
      <w:r>
        <w:rPr>
          <w:rFonts w:ascii="EHUSerif" w:hAnsi="EHUSerif" w:cs="Arial"/>
          <w:color w:val="404040"/>
        </w:rPr>
        <w:t xml:space="preserve">  Sailaren aurrekontua </w:t>
      </w:r>
      <w:r w:rsidRPr="00281F55">
        <w:rPr>
          <w:rFonts w:ascii="EHUSerif" w:eastAsia="+mn-ea" w:hAnsi="EHUSerif" w:cs="+mn-cs"/>
          <w:color w:val="212745"/>
          <w:kern w:val="24"/>
        </w:rPr>
        <w:t>889.829.000€-koa da, aurrekontu osoaren%7,7.</w:t>
      </w:r>
      <w:r w:rsidR="00C74726" w:rsidRPr="00281F55">
        <w:rPr>
          <w:rFonts w:ascii="EHUSerif" w:eastAsia="+mn-ea" w:hAnsi="EHUSerif" w:cs="+mn-cs"/>
          <w:color w:val="212745"/>
          <w:kern w:val="24"/>
        </w:rPr>
        <w:t xml:space="preserve"> Aipatu behar da, areko urtekoarekin alderatuta, jaitsi egin dela, %14,8 batean.</w:t>
      </w:r>
    </w:p>
    <w:p w:rsidR="004C1903" w:rsidRDefault="00C74726" w:rsidP="00C94B5C">
      <w:pPr>
        <w:spacing w:line="360" w:lineRule="auto"/>
        <w:rPr>
          <w:rFonts w:ascii="EHUSerif" w:hAnsi="EHUSerif" w:cs="Arial"/>
          <w:b/>
          <w:color w:val="404040"/>
        </w:rPr>
      </w:pPr>
      <w:r>
        <w:rPr>
          <w:noProof/>
          <w:lang w:eastAsia="eu-ES"/>
        </w:rPr>
        <w:lastRenderedPageBreak/>
        <w:drawing>
          <wp:inline distT="0" distB="0" distL="0" distR="0" wp14:anchorId="53BD0337" wp14:editId="15313A5D">
            <wp:extent cx="5400675" cy="4846129"/>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4"/>
                    <a:stretch>
                      <a:fillRect/>
                    </a:stretch>
                  </pic:blipFill>
                  <pic:spPr>
                    <a:xfrm>
                      <a:off x="0" y="0"/>
                      <a:ext cx="5400040" cy="4845559"/>
                    </a:xfrm>
                    <a:prstGeom prst="rect">
                      <a:avLst/>
                    </a:prstGeom>
                  </pic:spPr>
                </pic:pic>
              </a:graphicData>
            </a:graphic>
          </wp:inline>
        </w:drawing>
      </w:r>
    </w:p>
    <w:p w:rsidR="009006D2" w:rsidRDefault="00C74726" w:rsidP="00C94B5C">
      <w:pPr>
        <w:spacing w:line="360" w:lineRule="auto"/>
        <w:rPr>
          <w:rFonts w:ascii="EHUSerif" w:hAnsi="EHUSerif" w:cs="Arial"/>
          <w:color w:val="404040"/>
        </w:rPr>
      </w:pPr>
      <w:r w:rsidRPr="00C74726">
        <w:rPr>
          <w:rFonts w:ascii="EHUSerif" w:hAnsi="EHUSerif" w:cs="Arial"/>
          <w:color w:val="404040"/>
        </w:rPr>
        <w:t>Egilea: Imanol Lasa         Datuak: www-euskadi.eus</w:t>
      </w:r>
    </w:p>
    <w:p w:rsidR="00C74726" w:rsidRDefault="00C74726" w:rsidP="00C94B5C">
      <w:pPr>
        <w:spacing w:line="360" w:lineRule="auto"/>
        <w:rPr>
          <w:rFonts w:ascii="EHUSerif" w:hAnsi="EHUSerif" w:cs="Arial"/>
          <w:color w:val="404040"/>
        </w:rPr>
      </w:pPr>
    </w:p>
    <w:p w:rsidR="00C74726" w:rsidRDefault="00C74726" w:rsidP="00C74726">
      <w:pPr>
        <w:spacing w:line="360" w:lineRule="auto"/>
        <w:jc w:val="both"/>
        <w:rPr>
          <w:rFonts w:ascii="EHUSerif" w:hAnsi="EHUSerif" w:cs="Arial"/>
          <w:color w:val="404040"/>
        </w:rPr>
      </w:pPr>
      <w:r>
        <w:rPr>
          <w:rFonts w:ascii="EHUSerif" w:hAnsi="EHUSerif" w:cs="Arial"/>
          <w:color w:val="404040"/>
        </w:rPr>
        <w:t>Aurrekontuei erreparatzen badiegu, diru gehiena Trenbidearen  kudeaketa eta azpiegiturara doala ikus dezakegu. Aurrekontuko beste zati handi bat, teknologiarentzat doa, 150.000.000 milioi hain zuzen ere.</w:t>
      </w:r>
    </w:p>
    <w:p w:rsidR="00C74726" w:rsidRDefault="00C74726" w:rsidP="00C74726">
      <w:pPr>
        <w:spacing w:line="360" w:lineRule="auto"/>
        <w:jc w:val="both"/>
        <w:rPr>
          <w:rFonts w:ascii="EHUSerif" w:hAnsi="EHUSerif" w:cs="Arial"/>
          <w:color w:val="404040"/>
        </w:rPr>
      </w:pPr>
      <w:r>
        <w:rPr>
          <w:rFonts w:ascii="EHUSerif" w:hAnsi="EHUSerif" w:cs="Arial"/>
          <w:color w:val="404040"/>
        </w:rPr>
        <w:t>Saila la zatitan banatuta dago, eta honakoa litzateke sailburuordetza bakoitzak daukan aurrekontuen diru kopurua:</w:t>
      </w:r>
    </w:p>
    <w:p w:rsidR="00C74726" w:rsidRPr="00C74726" w:rsidRDefault="00C74726" w:rsidP="00C74726">
      <w:pPr>
        <w:numPr>
          <w:ilvl w:val="0"/>
          <w:numId w:val="4"/>
        </w:numPr>
        <w:spacing w:after="60" w:line="360" w:lineRule="auto"/>
        <w:ind w:left="1267"/>
        <w:contextualSpacing/>
        <w:rPr>
          <w:rFonts w:ascii="EHUSerif" w:eastAsia="Times New Roman" w:hAnsi="EHUSerif" w:cs="Times New Roman"/>
          <w:lang w:eastAsia="eu-ES"/>
        </w:rPr>
      </w:pPr>
      <w:r>
        <w:rPr>
          <w:rFonts w:ascii="EHUSerif" w:eastAsiaTheme="minorEastAsia" w:hAnsi="EHUSerif"/>
          <w:bCs/>
          <w:kern w:val="24"/>
          <w:lang w:val="es-ES" w:eastAsia="eu-ES"/>
        </w:rPr>
        <w:t>A</w:t>
      </w:r>
      <w:r w:rsidRPr="00C74726">
        <w:rPr>
          <w:rFonts w:ascii="EHUSerif" w:eastAsiaTheme="minorEastAsia" w:hAnsi="EHUSerif"/>
          <w:bCs/>
          <w:kern w:val="24"/>
          <w:lang w:val="es-ES" w:eastAsia="eu-ES"/>
        </w:rPr>
        <w:t>zpiegitura eta garraioa (%47,97): 427.466.000€</w:t>
      </w:r>
    </w:p>
    <w:p w:rsidR="00C74726" w:rsidRPr="00C74726" w:rsidRDefault="00C74726" w:rsidP="00C74726">
      <w:pPr>
        <w:numPr>
          <w:ilvl w:val="0"/>
          <w:numId w:val="4"/>
        </w:numPr>
        <w:spacing w:after="60" w:line="360" w:lineRule="auto"/>
        <w:ind w:left="1267"/>
        <w:contextualSpacing/>
        <w:rPr>
          <w:rFonts w:ascii="EHUSerif" w:eastAsia="Times New Roman" w:hAnsi="EHUSerif" w:cs="Times New Roman"/>
          <w:lang w:eastAsia="eu-ES"/>
        </w:rPr>
      </w:pPr>
      <w:r>
        <w:rPr>
          <w:rFonts w:ascii="EHUSerif" w:eastAsiaTheme="minorEastAsia" w:hAnsi="EHUSerif"/>
          <w:bCs/>
          <w:kern w:val="24"/>
          <w:lang w:val="es-ES" w:eastAsia="eu-ES"/>
        </w:rPr>
        <w:t>N</w:t>
      </w:r>
      <w:r w:rsidRPr="00C74726">
        <w:rPr>
          <w:rFonts w:ascii="EHUSerif" w:eastAsiaTheme="minorEastAsia" w:hAnsi="EHUSerif"/>
          <w:bCs/>
          <w:kern w:val="24"/>
          <w:lang w:val="es-ES" w:eastAsia="eu-ES"/>
        </w:rPr>
        <w:t>ekazarizako, arrantzako eta elikagai politika (%13,35): 118.979.000€</w:t>
      </w:r>
    </w:p>
    <w:p w:rsidR="00C74726" w:rsidRPr="00C74726" w:rsidRDefault="00C74726" w:rsidP="00C74726">
      <w:pPr>
        <w:numPr>
          <w:ilvl w:val="0"/>
          <w:numId w:val="4"/>
        </w:numPr>
        <w:spacing w:after="60" w:line="360" w:lineRule="auto"/>
        <w:ind w:left="1267"/>
        <w:contextualSpacing/>
        <w:rPr>
          <w:rFonts w:ascii="EHUSerif" w:eastAsia="Times New Roman" w:hAnsi="EHUSerif" w:cs="Times New Roman"/>
          <w:lang w:eastAsia="eu-ES"/>
        </w:rPr>
      </w:pPr>
      <w:r>
        <w:rPr>
          <w:rFonts w:ascii="EHUSerif" w:eastAsiaTheme="minorEastAsia" w:hAnsi="EHUSerif"/>
          <w:bCs/>
          <w:kern w:val="24"/>
          <w:lang w:val="es-ES" w:eastAsia="eu-ES"/>
        </w:rPr>
        <w:t>I</w:t>
      </w:r>
      <w:r w:rsidRPr="00C74726">
        <w:rPr>
          <w:rFonts w:ascii="EHUSerif" w:eastAsiaTheme="minorEastAsia" w:hAnsi="EHUSerif"/>
          <w:bCs/>
          <w:kern w:val="24"/>
          <w:lang w:val="es-ES" w:eastAsia="eu-ES"/>
        </w:rPr>
        <w:t>ndustria (%17,69): 157.653.000€</w:t>
      </w:r>
    </w:p>
    <w:p w:rsidR="00C74726" w:rsidRPr="001A520D" w:rsidRDefault="00C74726" w:rsidP="00C74726">
      <w:pPr>
        <w:numPr>
          <w:ilvl w:val="0"/>
          <w:numId w:val="4"/>
        </w:numPr>
        <w:spacing w:after="60" w:line="360" w:lineRule="auto"/>
        <w:ind w:left="1267"/>
        <w:contextualSpacing/>
        <w:rPr>
          <w:rFonts w:ascii="EHUSerif" w:eastAsia="Times New Roman" w:hAnsi="EHUSerif" w:cs="Times New Roman"/>
          <w:lang w:eastAsia="eu-ES"/>
        </w:rPr>
      </w:pPr>
      <w:r>
        <w:rPr>
          <w:rFonts w:ascii="EHUSerif" w:eastAsiaTheme="minorEastAsia" w:hAnsi="EHUSerif"/>
          <w:bCs/>
          <w:kern w:val="24"/>
          <w:lang w:val="es-ES" w:eastAsia="eu-ES"/>
        </w:rPr>
        <w:t>T</w:t>
      </w:r>
      <w:r w:rsidRPr="00C74726">
        <w:rPr>
          <w:rFonts w:ascii="EHUSerif" w:eastAsiaTheme="minorEastAsia" w:hAnsi="EHUSerif"/>
          <w:bCs/>
          <w:kern w:val="24"/>
          <w:lang w:val="es-ES" w:eastAsia="eu-ES"/>
        </w:rPr>
        <w:t>eknologia eta berrikuntza (%21): 186.993.000</w:t>
      </w:r>
    </w:p>
    <w:p w:rsidR="001A520D" w:rsidRDefault="001A520D" w:rsidP="001A520D">
      <w:pPr>
        <w:spacing w:after="60" w:line="360" w:lineRule="auto"/>
        <w:contextualSpacing/>
        <w:rPr>
          <w:rFonts w:ascii="EHUSerif" w:eastAsiaTheme="minorEastAsia" w:hAnsi="EHUSerif"/>
          <w:bCs/>
          <w:kern w:val="24"/>
          <w:lang w:val="es-ES" w:eastAsia="eu-ES"/>
        </w:rPr>
      </w:pPr>
    </w:p>
    <w:p w:rsidR="001A520D" w:rsidRPr="00C74726" w:rsidRDefault="001A520D" w:rsidP="008B7D16">
      <w:pPr>
        <w:spacing w:after="60" w:line="360" w:lineRule="auto"/>
        <w:contextualSpacing/>
        <w:jc w:val="both"/>
        <w:rPr>
          <w:rFonts w:ascii="EHUSerif" w:eastAsia="Times New Roman" w:hAnsi="EHUSerif" w:cs="Times New Roman"/>
          <w:lang w:eastAsia="eu-ES"/>
        </w:rPr>
      </w:pPr>
      <w:r w:rsidRPr="008B7D16">
        <w:rPr>
          <w:rFonts w:ascii="EHUSerif" w:eastAsiaTheme="minorEastAsia" w:hAnsi="EHUSerif"/>
          <w:bCs/>
          <w:kern w:val="24"/>
          <w:lang w:val="de-AT" w:eastAsia="eu-ES"/>
        </w:rPr>
        <w:lastRenderedPageBreak/>
        <w:t xml:space="preserve">Entitateen aurrekontuei erreparatzen badiegu, </w:t>
      </w:r>
      <w:r w:rsidR="008B7D16">
        <w:rPr>
          <w:rFonts w:ascii="EHUSerif" w:eastAsiaTheme="minorEastAsia" w:hAnsi="EHUSerif"/>
          <w:bCs/>
          <w:kern w:val="24"/>
          <w:lang w:val="de-AT" w:eastAsia="eu-ES"/>
        </w:rPr>
        <w:t xml:space="preserve">sailaren </w:t>
      </w:r>
      <w:r w:rsidR="008B7D16" w:rsidRPr="008B7D16">
        <w:rPr>
          <w:rFonts w:ascii="EHUSerif" w:eastAsiaTheme="minorEastAsia" w:hAnsi="EHUSerif"/>
          <w:bCs/>
          <w:kern w:val="24"/>
          <w:lang w:val="de-AT" w:eastAsia="eu-ES"/>
        </w:rPr>
        <w:t xml:space="preserve">aurrekontu osoaren </w:t>
      </w:r>
      <w:r w:rsidR="008B7D16">
        <w:rPr>
          <w:rFonts w:ascii="EHUSerif" w:eastAsiaTheme="minorEastAsia" w:hAnsi="EHUSerif"/>
          <w:bCs/>
          <w:kern w:val="24"/>
          <w:lang w:val="de-AT" w:eastAsia="eu-ES"/>
        </w:rPr>
        <w:t xml:space="preserve">%20,5-a hartzen dute beregain.  Halere, entitateen barnean ere, ikus daiteke </w:t>
      </w:r>
      <w:r w:rsidR="008B7D16" w:rsidRPr="008B7D16">
        <w:rPr>
          <w:rFonts w:ascii="EHUSerif" w:eastAsiaTheme="minorEastAsia" w:hAnsi="EHUSerif"/>
          <w:bCs/>
          <w:kern w:val="24"/>
          <w:lang w:val="de-AT" w:eastAsia="eu-ES"/>
        </w:rPr>
        <w:t>183.035.873€</w:t>
      </w:r>
      <w:r w:rsidR="008B7D16">
        <w:rPr>
          <w:rFonts w:ascii="EHUSerif" w:eastAsiaTheme="minorEastAsia" w:hAnsi="EHUSerif"/>
          <w:bCs/>
          <w:kern w:val="24"/>
          <w:lang w:val="de-AT" w:eastAsia="eu-ES"/>
        </w:rPr>
        <w:t>-ren ia hiru laurdenak azpiegiturekin zerikusia duen entitateetara bideratuta dudela.</w:t>
      </w:r>
    </w:p>
    <w:p w:rsidR="00C74726" w:rsidRPr="001005B5" w:rsidRDefault="00C74726" w:rsidP="008B7D16">
      <w:pPr>
        <w:spacing w:line="360" w:lineRule="auto"/>
        <w:jc w:val="both"/>
        <w:rPr>
          <w:rFonts w:ascii="EHUSerif" w:hAnsi="EHUSerif" w:cs="Arial"/>
          <w:b/>
          <w:color w:val="404040"/>
        </w:rPr>
      </w:pPr>
    </w:p>
    <w:p w:rsidR="00C94B5C" w:rsidRPr="001005B5" w:rsidRDefault="001D1677" w:rsidP="008B7D16">
      <w:pPr>
        <w:spacing w:line="360" w:lineRule="auto"/>
        <w:jc w:val="both"/>
        <w:rPr>
          <w:rFonts w:ascii="EHUSerif" w:hAnsi="EHUSerif"/>
          <w:b/>
        </w:rPr>
      </w:pPr>
      <w:r w:rsidRPr="001005B5">
        <w:rPr>
          <w:rFonts w:ascii="EHUSerif" w:hAnsi="EHUSerif"/>
          <w:b/>
        </w:rPr>
        <w:t>4- BALORAZIOA</w:t>
      </w:r>
    </w:p>
    <w:p w:rsidR="008B7D16" w:rsidRDefault="008B7D16" w:rsidP="008B7D16">
      <w:pPr>
        <w:spacing w:line="360" w:lineRule="auto"/>
        <w:jc w:val="both"/>
        <w:rPr>
          <w:rFonts w:ascii="EHUSerif" w:hAnsi="EHUSerif"/>
        </w:rPr>
      </w:pPr>
      <w:r>
        <w:rPr>
          <w:rFonts w:ascii="EHUSerif" w:hAnsi="EHUSerif"/>
        </w:rPr>
        <w:t>Informazioa eskuragarri dagoela azpimarratu behar da, nahiz eta Elika Fundazioaren informazioa jasotzea posible ez izan. Aipatu, entitateek nahikoa indar dutela sailarekiko, izan ere, ia  aurrekontuaren laurden bat bertara bideratuta doa.</w:t>
      </w:r>
    </w:p>
    <w:p w:rsidR="001D1677" w:rsidRDefault="008B7D16" w:rsidP="008B7D16">
      <w:pPr>
        <w:spacing w:line="360" w:lineRule="auto"/>
        <w:jc w:val="both"/>
        <w:rPr>
          <w:rFonts w:ascii="EHUSerif" w:hAnsi="EHUSerif"/>
        </w:rPr>
      </w:pPr>
      <w:r>
        <w:rPr>
          <w:rFonts w:ascii="EHUSerif" w:hAnsi="EHUSerif"/>
        </w:rPr>
        <w:t xml:space="preserve">Balorazio pertsonal bezala, </w:t>
      </w:r>
      <w:r w:rsidR="001D1677">
        <w:rPr>
          <w:rFonts w:ascii="EHUSerif" w:hAnsi="EHUSerif"/>
        </w:rPr>
        <w:t>Eusko Jaurlaritzako</w:t>
      </w:r>
      <w:r>
        <w:rPr>
          <w:rFonts w:ascii="EHUSerif" w:hAnsi="EHUSerif"/>
        </w:rPr>
        <w:t xml:space="preserve"> sail garrantzitsuenetako bat dela iruditzen zait</w:t>
      </w:r>
      <w:r w:rsidR="001D1677">
        <w:rPr>
          <w:rFonts w:ascii="EHUSerif" w:hAnsi="EHUSerif"/>
        </w:rPr>
        <w:t>, izan ere, sektore produktiboei zuzenduta dago, eta sektore hori da herri baten maila  edo egoera</w:t>
      </w:r>
      <w:r>
        <w:rPr>
          <w:rFonts w:ascii="EHUSerif" w:hAnsi="EHUSerif"/>
        </w:rPr>
        <w:t xml:space="preserve"> ekonomikoa baldintzatuko duena. Atentzioa eman dit azpiegiturei, garraioari bereziki, ematen zaion diru kopura, eta ikus daiteke sailaren erdigunea direla azpiegiturak. </w:t>
      </w:r>
      <w:r w:rsidR="001005B5">
        <w:rPr>
          <w:rFonts w:ascii="EHUSerif" w:hAnsi="EHUSerif"/>
        </w:rPr>
        <w:t>Bestalde, industria bezalako sektoreetan, azken urteetan hainbat lanpostu galdu den sektorean, diru kopurua urtero gutxitzen joan dela esan daiteke. Esango nuke, Euskadiko zenbait guneetan, desindustrializazio prozesu bat ematen ari dela, eta Jaurlaritzaren partetik onartu egiten dela, bestelako jarduera ekonomikoak bultzatuz, Turismoa esate baterako.</w:t>
      </w:r>
    </w:p>
    <w:p w:rsidR="001005B5" w:rsidRDefault="001005B5" w:rsidP="001005B5">
      <w:pPr>
        <w:spacing w:line="360" w:lineRule="auto"/>
        <w:jc w:val="both"/>
        <w:rPr>
          <w:rFonts w:ascii="EHUSerif" w:hAnsi="EHUSerif"/>
        </w:rPr>
      </w:pPr>
    </w:p>
    <w:p w:rsidR="001005B5" w:rsidRDefault="001005B5" w:rsidP="001005B5">
      <w:pPr>
        <w:spacing w:line="360" w:lineRule="auto"/>
        <w:jc w:val="both"/>
        <w:rPr>
          <w:rFonts w:ascii="EHUSerif" w:hAnsi="EHUSerif"/>
        </w:rPr>
      </w:pPr>
      <w:r>
        <w:rPr>
          <w:rFonts w:ascii="EHUSerif" w:hAnsi="EHUSerif"/>
        </w:rPr>
        <w:t>5-Bibliografia</w:t>
      </w:r>
    </w:p>
    <w:p w:rsidR="001005B5" w:rsidRDefault="00734E98" w:rsidP="001005B5">
      <w:pPr>
        <w:spacing w:line="360" w:lineRule="auto"/>
        <w:jc w:val="both"/>
        <w:rPr>
          <w:rFonts w:ascii="EHUSerif" w:hAnsi="EHUSerif"/>
        </w:rPr>
      </w:pPr>
      <w:hyperlink r:id="rId15" w:history="1">
        <w:r w:rsidR="008B7D16" w:rsidRPr="00692EB5">
          <w:rPr>
            <w:rStyle w:val="Hiperesteka"/>
            <w:rFonts w:ascii="EHUSerif" w:hAnsi="EHUSerif"/>
          </w:rPr>
          <w:t>www.euskadi.eus</w:t>
        </w:r>
      </w:hyperlink>
    </w:p>
    <w:p w:rsidR="008B7D16" w:rsidRDefault="00734E98" w:rsidP="001005B5">
      <w:pPr>
        <w:spacing w:line="360" w:lineRule="auto"/>
        <w:jc w:val="both"/>
        <w:rPr>
          <w:rFonts w:ascii="EHUSerif" w:hAnsi="EHUSerif"/>
        </w:rPr>
      </w:pPr>
      <w:hyperlink r:id="rId16" w:history="1">
        <w:r w:rsidR="008B7D16" w:rsidRPr="00692EB5">
          <w:rPr>
            <w:rStyle w:val="Hiperesteka"/>
            <w:rFonts w:ascii="EHUSerif" w:hAnsi="EHUSerif"/>
          </w:rPr>
          <w:t>www.sprilur.eus/</w:t>
        </w:r>
      </w:hyperlink>
    </w:p>
    <w:p w:rsidR="008B7D16" w:rsidRDefault="00734E98" w:rsidP="001005B5">
      <w:pPr>
        <w:spacing w:line="360" w:lineRule="auto"/>
        <w:jc w:val="both"/>
        <w:rPr>
          <w:rFonts w:ascii="EHUSerif" w:hAnsi="EHUSerif"/>
        </w:rPr>
      </w:pPr>
      <w:hyperlink r:id="rId17" w:history="1">
        <w:r w:rsidR="008B7D16" w:rsidRPr="00692EB5">
          <w:rPr>
            <w:rStyle w:val="Hiperesteka"/>
            <w:rFonts w:ascii="EHUSerif" w:hAnsi="EHUSerif"/>
          </w:rPr>
          <w:t>www.hazi.eus</w:t>
        </w:r>
      </w:hyperlink>
    </w:p>
    <w:p w:rsidR="008B7D16" w:rsidRDefault="008B7D16" w:rsidP="001005B5">
      <w:pPr>
        <w:spacing w:line="360" w:lineRule="auto"/>
        <w:jc w:val="both"/>
        <w:rPr>
          <w:rFonts w:ascii="EHUSerif" w:hAnsi="EHUSerif"/>
        </w:rPr>
      </w:pPr>
    </w:p>
    <w:p w:rsidR="001005B5" w:rsidRDefault="001005B5" w:rsidP="001005B5">
      <w:pPr>
        <w:spacing w:line="360" w:lineRule="auto"/>
        <w:jc w:val="both"/>
        <w:rPr>
          <w:rFonts w:ascii="EHUSerif" w:hAnsi="EHUSerif"/>
        </w:rPr>
      </w:pPr>
    </w:p>
    <w:p w:rsidR="004333EA" w:rsidRPr="00E36AA6" w:rsidRDefault="004333EA" w:rsidP="000513C8">
      <w:pPr>
        <w:spacing w:line="360" w:lineRule="auto"/>
        <w:rPr>
          <w:rFonts w:ascii="EHUSerif" w:hAnsi="EHUSerif"/>
        </w:rPr>
      </w:pPr>
    </w:p>
    <w:sectPr w:rsidR="004333EA" w:rsidRPr="00E36AA6" w:rsidSect="001005B5">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HUSerif">
    <w:altName w:val="Calibri"/>
    <w:charset w:val="FF"/>
    <w:family w:val="modern"/>
    <w:notTrueType/>
    <w:pitch w:val="variable"/>
    <w:sig w:usb0="800000A7" w:usb1="40000042" w:usb2="00000000" w:usb3="00000000" w:csb0="00000001" w:csb1="00000000"/>
  </w:font>
  <w:font w:name="+mn-ea">
    <w:charset w:val="00"/>
    <w:family w:val="roman"/>
    <w:notTrueType/>
    <w:pitch w:val="default"/>
  </w:font>
  <w:font w:name="+mn-cs">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Noto Sans Cheroke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E8B"/>
    <w:multiLevelType w:val="hybridMultilevel"/>
    <w:tmpl w:val="B0204BE4"/>
    <w:lvl w:ilvl="0" w:tplc="1CD2F48E">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0EB44FF8"/>
    <w:multiLevelType w:val="hybridMultilevel"/>
    <w:tmpl w:val="635A0AA4"/>
    <w:lvl w:ilvl="0" w:tplc="B67E8B8E">
      <w:start w:val="1"/>
      <w:numFmt w:val="bullet"/>
      <w:lvlText w:val="•"/>
      <w:lvlJc w:val="left"/>
      <w:pPr>
        <w:tabs>
          <w:tab w:val="num" w:pos="720"/>
        </w:tabs>
        <w:ind w:left="720" w:hanging="360"/>
      </w:pPr>
      <w:rPr>
        <w:rFonts w:ascii="Arial" w:hAnsi="Arial" w:hint="default"/>
      </w:rPr>
    </w:lvl>
    <w:lvl w:ilvl="1" w:tplc="60BEC862">
      <w:start w:val="1221"/>
      <w:numFmt w:val="bullet"/>
      <w:lvlText w:val="•"/>
      <w:lvlJc w:val="left"/>
      <w:pPr>
        <w:tabs>
          <w:tab w:val="num" w:pos="1440"/>
        </w:tabs>
        <w:ind w:left="1440" w:hanging="360"/>
      </w:pPr>
      <w:rPr>
        <w:rFonts w:ascii="Arial" w:hAnsi="Arial" w:hint="default"/>
      </w:rPr>
    </w:lvl>
    <w:lvl w:ilvl="2" w:tplc="DAA0BD56" w:tentative="1">
      <w:start w:val="1"/>
      <w:numFmt w:val="bullet"/>
      <w:lvlText w:val="•"/>
      <w:lvlJc w:val="left"/>
      <w:pPr>
        <w:tabs>
          <w:tab w:val="num" w:pos="2160"/>
        </w:tabs>
        <w:ind w:left="2160" w:hanging="360"/>
      </w:pPr>
      <w:rPr>
        <w:rFonts w:ascii="Arial" w:hAnsi="Arial" w:hint="default"/>
      </w:rPr>
    </w:lvl>
    <w:lvl w:ilvl="3" w:tplc="41F26854" w:tentative="1">
      <w:start w:val="1"/>
      <w:numFmt w:val="bullet"/>
      <w:lvlText w:val="•"/>
      <w:lvlJc w:val="left"/>
      <w:pPr>
        <w:tabs>
          <w:tab w:val="num" w:pos="2880"/>
        </w:tabs>
        <w:ind w:left="2880" w:hanging="360"/>
      </w:pPr>
      <w:rPr>
        <w:rFonts w:ascii="Arial" w:hAnsi="Arial" w:hint="default"/>
      </w:rPr>
    </w:lvl>
    <w:lvl w:ilvl="4" w:tplc="E92A80A0" w:tentative="1">
      <w:start w:val="1"/>
      <w:numFmt w:val="bullet"/>
      <w:lvlText w:val="•"/>
      <w:lvlJc w:val="left"/>
      <w:pPr>
        <w:tabs>
          <w:tab w:val="num" w:pos="3600"/>
        </w:tabs>
        <w:ind w:left="3600" w:hanging="360"/>
      </w:pPr>
      <w:rPr>
        <w:rFonts w:ascii="Arial" w:hAnsi="Arial" w:hint="default"/>
      </w:rPr>
    </w:lvl>
    <w:lvl w:ilvl="5" w:tplc="DF160DF0" w:tentative="1">
      <w:start w:val="1"/>
      <w:numFmt w:val="bullet"/>
      <w:lvlText w:val="•"/>
      <w:lvlJc w:val="left"/>
      <w:pPr>
        <w:tabs>
          <w:tab w:val="num" w:pos="4320"/>
        </w:tabs>
        <w:ind w:left="4320" w:hanging="360"/>
      </w:pPr>
      <w:rPr>
        <w:rFonts w:ascii="Arial" w:hAnsi="Arial" w:hint="default"/>
      </w:rPr>
    </w:lvl>
    <w:lvl w:ilvl="6" w:tplc="0DC46688" w:tentative="1">
      <w:start w:val="1"/>
      <w:numFmt w:val="bullet"/>
      <w:lvlText w:val="•"/>
      <w:lvlJc w:val="left"/>
      <w:pPr>
        <w:tabs>
          <w:tab w:val="num" w:pos="5040"/>
        </w:tabs>
        <w:ind w:left="5040" w:hanging="360"/>
      </w:pPr>
      <w:rPr>
        <w:rFonts w:ascii="Arial" w:hAnsi="Arial" w:hint="default"/>
      </w:rPr>
    </w:lvl>
    <w:lvl w:ilvl="7" w:tplc="E7BE1B7E" w:tentative="1">
      <w:start w:val="1"/>
      <w:numFmt w:val="bullet"/>
      <w:lvlText w:val="•"/>
      <w:lvlJc w:val="left"/>
      <w:pPr>
        <w:tabs>
          <w:tab w:val="num" w:pos="5760"/>
        </w:tabs>
        <w:ind w:left="5760" w:hanging="360"/>
      </w:pPr>
      <w:rPr>
        <w:rFonts w:ascii="Arial" w:hAnsi="Arial" w:hint="default"/>
      </w:rPr>
    </w:lvl>
    <w:lvl w:ilvl="8" w:tplc="1DAEE5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8A4C93"/>
    <w:multiLevelType w:val="hybridMultilevel"/>
    <w:tmpl w:val="B85AF5E0"/>
    <w:lvl w:ilvl="0" w:tplc="307A20C8">
      <w:start w:val="1"/>
      <w:numFmt w:val="bullet"/>
      <w:lvlText w:val="•"/>
      <w:lvlJc w:val="left"/>
      <w:pPr>
        <w:tabs>
          <w:tab w:val="num" w:pos="720"/>
        </w:tabs>
        <w:ind w:left="720" w:hanging="360"/>
      </w:pPr>
      <w:rPr>
        <w:rFonts w:ascii="Arial" w:hAnsi="Arial" w:hint="default"/>
      </w:rPr>
    </w:lvl>
    <w:lvl w:ilvl="1" w:tplc="1DD26300" w:tentative="1">
      <w:start w:val="1"/>
      <w:numFmt w:val="bullet"/>
      <w:lvlText w:val="•"/>
      <w:lvlJc w:val="left"/>
      <w:pPr>
        <w:tabs>
          <w:tab w:val="num" w:pos="1440"/>
        </w:tabs>
        <w:ind w:left="1440" w:hanging="360"/>
      </w:pPr>
      <w:rPr>
        <w:rFonts w:ascii="Arial" w:hAnsi="Arial" w:hint="default"/>
      </w:rPr>
    </w:lvl>
    <w:lvl w:ilvl="2" w:tplc="619647D4" w:tentative="1">
      <w:start w:val="1"/>
      <w:numFmt w:val="bullet"/>
      <w:lvlText w:val="•"/>
      <w:lvlJc w:val="left"/>
      <w:pPr>
        <w:tabs>
          <w:tab w:val="num" w:pos="2160"/>
        </w:tabs>
        <w:ind w:left="2160" w:hanging="360"/>
      </w:pPr>
      <w:rPr>
        <w:rFonts w:ascii="Arial" w:hAnsi="Arial" w:hint="default"/>
      </w:rPr>
    </w:lvl>
    <w:lvl w:ilvl="3" w:tplc="23D27942" w:tentative="1">
      <w:start w:val="1"/>
      <w:numFmt w:val="bullet"/>
      <w:lvlText w:val="•"/>
      <w:lvlJc w:val="left"/>
      <w:pPr>
        <w:tabs>
          <w:tab w:val="num" w:pos="2880"/>
        </w:tabs>
        <w:ind w:left="2880" w:hanging="360"/>
      </w:pPr>
      <w:rPr>
        <w:rFonts w:ascii="Arial" w:hAnsi="Arial" w:hint="default"/>
      </w:rPr>
    </w:lvl>
    <w:lvl w:ilvl="4" w:tplc="6B5E7E26" w:tentative="1">
      <w:start w:val="1"/>
      <w:numFmt w:val="bullet"/>
      <w:lvlText w:val="•"/>
      <w:lvlJc w:val="left"/>
      <w:pPr>
        <w:tabs>
          <w:tab w:val="num" w:pos="3600"/>
        </w:tabs>
        <w:ind w:left="3600" w:hanging="360"/>
      </w:pPr>
      <w:rPr>
        <w:rFonts w:ascii="Arial" w:hAnsi="Arial" w:hint="default"/>
      </w:rPr>
    </w:lvl>
    <w:lvl w:ilvl="5" w:tplc="F6085CE8" w:tentative="1">
      <w:start w:val="1"/>
      <w:numFmt w:val="bullet"/>
      <w:lvlText w:val="•"/>
      <w:lvlJc w:val="left"/>
      <w:pPr>
        <w:tabs>
          <w:tab w:val="num" w:pos="4320"/>
        </w:tabs>
        <w:ind w:left="4320" w:hanging="360"/>
      </w:pPr>
      <w:rPr>
        <w:rFonts w:ascii="Arial" w:hAnsi="Arial" w:hint="default"/>
      </w:rPr>
    </w:lvl>
    <w:lvl w:ilvl="6" w:tplc="B1548D12" w:tentative="1">
      <w:start w:val="1"/>
      <w:numFmt w:val="bullet"/>
      <w:lvlText w:val="•"/>
      <w:lvlJc w:val="left"/>
      <w:pPr>
        <w:tabs>
          <w:tab w:val="num" w:pos="5040"/>
        </w:tabs>
        <w:ind w:left="5040" w:hanging="360"/>
      </w:pPr>
      <w:rPr>
        <w:rFonts w:ascii="Arial" w:hAnsi="Arial" w:hint="default"/>
      </w:rPr>
    </w:lvl>
    <w:lvl w:ilvl="7" w:tplc="84CC08D0" w:tentative="1">
      <w:start w:val="1"/>
      <w:numFmt w:val="bullet"/>
      <w:lvlText w:val="•"/>
      <w:lvlJc w:val="left"/>
      <w:pPr>
        <w:tabs>
          <w:tab w:val="num" w:pos="5760"/>
        </w:tabs>
        <w:ind w:left="5760" w:hanging="360"/>
      </w:pPr>
      <w:rPr>
        <w:rFonts w:ascii="Arial" w:hAnsi="Arial" w:hint="default"/>
      </w:rPr>
    </w:lvl>
    <w:lvl w:ilvl="8" w:tplc="4E0A6C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3B5DBD"/>
    <w:multiLevelType w:val="hybridMultilevel"/>
    <w:tmpl w:val="A76422DE"/>
    <w:lvl w:ilvl="0" w:tplc="9D289E84">
      <w:start w:val="1"/>
      <w:numFmt w:val="bullet"/>
      <w:lvlText w:val="-"/>
      <w:lvlJc w:val="left"/>
      <w:pPr>
        <w:ind w:left="720" w:hanging="360"/>
      </w:pPr>
      <w:rPr>
        <w:rFonts w:ascii="EHUSerif" w:eastAsia="+mn-ea" w:hAnsi="EHUSerif" w:cs="+mn-cs" w:hint="default"/>
        <w:sz w:val="20"/>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3C"/>
    <w:rsid w:val="000509BE"/>
    <w:rsid w:val="000513C8"/>
    <w:rsid w:val="0006311A"/>
    <w:rsid w:val="001005B5"/>
    <w:rsid w:val="00151D6E"/>
    <w:rsid w:val="001A520D"/>
    <w:rsid w:val="001D1677"/>
    <w:rsid w:val="00281F55"/>
    <w:rsid w:val="002A3DD8"/>
    <w:rsid w:val="002E67B9"/>
    <w:rsid w:val="002F6191"/>
    <w:rsid w:val="003A663C"/>
    <w:rsid w:val="004333EA"/>
    <w:rsid w:val="004C1903"/>
    <w:rsid w:val="00530432"/>
    <w:rsid w:val="0064230F"/>
    <w:rsid w:val="006B3B57"/>
    <w:rsid w:val="006E5042"/>
    <w:rsid w:val="00734E98"/>
    <w:rsid w:val="007558DC"/>
    <w:rsid w:val="0081766C"/>
    <w:rsid w:val="00840626"/>
    <w:rsid w:val="008B7D16"/>
    <w:rsid w:val="008C0928"/>
    <w:rsid w:val="008E3D4E"/>
    <w:rsid w:val="009006D2"/>
    <w:rsid w:val="00934B3F"/>
    <w:rsid w:val="00A35646"/>
    <w:rsid w:val="00BB1DDE"/>
    <w:rsid w:val="00C4054B"/>
    <w:rsid w:val="00C74726"/>
    <w:rsid w:val="00C94B5C"/>
    <w:rsid w:val="00D51BD3"/>
    <w:rsid w:val="00DB3BC5"/>
    <w:rsid w:val="00E11E01"/>
    <w:rsid w:val="00E36AA6"/>
    <w:rsid w:val="00ED5913"/>
    <w:rsid w:val="00F766E1"/>
    <w:rsid w:val="00FB374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66FB6-DDAD-3D46-B4AD-E5FC9E01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Normalaweba">
    <w:name w:val="Normal (Web)"/>
    <w:basedOn w:val="Normala"/>
    <w:uiPriority w:val="99"/>
    <w:semiHidden/>
    <w:unhideWhenUsed/>
    <w:rsid w:val="006B3B57"/>
    <w:pPr>
      <w:spacing w:before="100" w:beforeAutospacing="1" w:after="100" w:afterAutospacing="1" w:line="240" w:lineRule="auto"/>
    </w:pPr>
    <w:rPr>
      <w:rFonts w:ascii="Times New Roman" w:eastAsia="Times New Roman" w:hAnsi="Times New Roman" w:cs="Times New Roman"/>
      <w:sz w:val="24"/>
      <w:szCs w:val="24"/>
      <w:lang w:eastAsia="eu-ES"/>
    </w:rPr>
  </w:style>
  <w:style w:type="paragraph" w:styleId="Zerrenda-paragrafoa">
    <w:name w:val="List Paragraph"/>
    <w:basedOn w:val="Normala"/>
    <w:uiPriority w:val="34"/>
    <w:qFormat/>
    <w:rsid w:val="00C4054B"/>
    <w:pPr>
      <w:ind w:left="720"/>
      <w:contextualSpacing/>
    </w:pPr>
  </w:style>
  <w:style w:type="character" w:styleId="Leku-markarentestua">
    <w:name w:val="Placeholder Text"/>
    <w:basedOn w:val="Paragrafoarenletra-tipolehenetsia"/>
    <w:uiPriority w:val="99"/>
    <w:semiHidden/>
    <w:rsid w:val="002A3DD8"/>
    <w:rPr>
      <w:color w:val="808080"/>
    </w:rPr>
  </w:style>
  <w:style w:type="paragraph" w:styleId="Bunbuiloarentestua">
    <w:name w:val="Balloon Text"/>
    <w:basedOn w:val="Normala"/>
    <w:link w:val="BunbuiloarentestuaKar"/>
    <w:uiPriority w:val="99"/>
    <w:semiHidden/>
    <w:unhideWhenUsed/>
    <w:rsid w:val="002A3DD8"/>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2A3DD8"/>
    <w:rPr>
      <w:rFonts w:ascii="Tahoma" w:hAnsi="Tahoma" w:cs="Tahoma"/>
      <w:sz w:val="16"/>
      <w:szCs w:val="16"/>
    </w:rPr>
  </w:style>
  <w:style w:type="table" w:styleId="Saretaduntaula">
    <w:name w:val="Table Grid"/>
    <w:basedOn w:val="Taulanormala"/>
    <w:uiPriority w:val="59"/>
    <w:rsid w:val="00D5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esteka">
    <w:name w:val="Hyperlink"/>
    <w:basedOn w:val="Paragrafoarenletra-tipolehenetsia"/>
    <w:uiPriority w:val="99"/>
    <w:unhideWhenUsed/>
    <w:rsid w:val="00BB1DDE"/>
    <w:rPr>
      <w:color w:val="0000FF" w:themeColor="hyperlink"/>
      <w:u w:val="single"/>
    </w:rPr>
  </w:style>
  <w:style w:type="paragraph" w:styleId="Tarterikez">
    <w:name w:val="No Spacing"/>
    <w:link w:val="TarterikezKar"/>
    <w:uiPriority w:val="1"/>
    <w:qFormat/>
    <w:rsid w:val="001005B5"/>
    <w:pPr>
      <w:spacing w:after="0" w:line="240" w:lineRule="auto"/>
    </w:pPr>
    <w:rPr>
      <w:rFonts w:eastAsiaTheme="minorEastAsia"/>
      <w:lang w:eastAsia="eu-ES"/>
    </w:rPr>
  </w:style>
  <w:style w:type="character" w:customStyle="1" w:styleId="TarterikezKar">
    <w:name w:val="Tarterik ez Kar"/>
    <w:basedOn w:val="Paragrafoarenletra-tipolehenetsia"/>
    <w:link w:val="Tarterikez"/>
    <w:uiPriority w:val="1"/>
    <w:rsid w:val="001005B5"/>
    <w:rPr>
      <w:rFonts w:eastAsiaTheme="minorEastAsia"/>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0099">
      <w:bodyDiv w:val="1"/>
      <w:marLeft w:val="0"/>
      <w:marRight w:val="0"/>
      <w:marTop w:val="0"/>
      <w:marBottom w:val="0"/>
      <w:divBdr>
        <w:top w:val="none" w:sz="0" w:space="0" w:color="auto"/>
        <w:left w:val="none" w:sz="0" w:space="0" w:color="auto"/>
        <w:bottom w:val="none" w:sz="0" w:space="0" w:color="auto"/>
        <w:right w:val="none" w:sz="0" w:space="0" w:color="auto"/>
      </w:divBdr>
    </w:div>
    <w:div w:id="224604586">
      <w:bodyDiv w:val="1"/>
      <w:marLeft w:val="0"/>
      <w:marRight w:val="0"/>
      <w:marTop w:val="0"/>
      <w:marBottom w:val="0"/>
      <w:divBdr>
        <w:top w:val="none" w:sz="0" w:space="0" w:color="auto"/>
        <w:left w:val="none" w:sz="0" w:space="0" w:color="auto"/>
        <w:bottom w:val="none" w:sz="0" w:space="0" w:color="auto"/>
        <w:right w:val="none" w:sz="0" w:space="0" w:color="auto"/>
      </w:divBdr>
    </w:div>
    <w:div w:id="235165084">
      <w:bodyDiv w:val="1"/>
      <w:marLeft w:val="0"/>
      <w:marRight w:val="0"/>
      <w:marTop w:val="0"/>
      <w:marBottom w:val="0"/>
      <w:divBdr>
        <w:top w:val="none" w:sz="0" w:space="0" w:color="auto"/>
        <w:left w:val="none" w:sz="0" w:space="0" w:color="auto"/>
        <w:bottom w:val="none" w:sz="0" w:space="0" w:color="auto"/>
        <w:right w:val="none" w:sz="0" w:space="0" w:color="auto"/>
      </w:divBdr>
      <w:divsChild>
        <w:div w:id="1414349654">
          <w:marLeft w:val="547"/>
          <w:marRight w:val="0"/>
          <w:marTop w:val="106"/>
          <w:marBottom w:val="60"/>
          <w:divBdr>
            <w:top w:val="none" w:sz="0" w:space="0" w:color="auto"/>
            <w:left w:val="none" w:sz="0" w:space="0" w:color="auto"/>
            <w:bottom w:val="none" w:sz="0" w:space="0" w:color="auto"/>
            <w:right w:val="none" w:sz="0" w:space="0" w:color="auto"/>
          </w:divBdr>
        </w:div>
        <w:div w:id="44910077">
          <w:marLeft w:val="547"/>
          <w:marRight w:val="0"/>
          <w:marTop w:val="106"/>
          <w:marBottom w:val="60"/>
          <w:divBdr>
            <w:top w:val="none" w:sz="0" w:space="0" w:color="auto"/>
            <w:left w:val="none" w:sz="0" w:space="0" w:color="auto"/>
            <w:bottom w:val="none" w:sz="0" w:space="0" w:color="auto"/>
            <w:right w:val="none" w:sz="0" w:space="0" w:color="auto"/>
          </w:divBdr>
        </w:div>
        <w:div w:id="1546412232">
          <w:marLeft w:val="547"/>
          <w:marRight w:val="0"/>
          <w:marTop w:val="106"/>
          <w:marBottom w:val="60"/>
          <w:divBdr>
            <w:top w:val="none" w:sz="0" w:space="0" w:color="auto"/>
            <w:left w:val="none" w:sz="0" w:space="0" w:color="auto"/>
            <w:bottom w:val="none" w:sz="0" w:space="0" w:color="auto"/>
            <w:right w:val="none" w:sz="0" w:space="0" w:color="auto"/>
          </w:divBdr>
        </w:div>
        <w:div w:id="470640721">
          <w:marLeft w:val="547"/>
          <w:marRight w:val="0"/>
          <w:marTop w:val="106"/>
          <w:marBottom w:val="60"/>
          <w:divBdr>
            <w:top w:val="none" w:sz="0" w:space="0" w:color="auto"/>
            <w:left w:val="none" w:sz="0" w:space="0" w:color="auto"/>
            <w:bottom w:val="none" w:sz="0" w:space="0" w:color="auto"/>
            <w:right w:val="none" w:sz="0" w:space="0" w:color="auto"/>
          </w:divBdr>
        </w:div>
      </w:divsChild>
    </w:div>
    <w:div w:id="966397351">
      <w:bodyDiv w:val="1"/>
      <w:marLeft w:val="0"/>
      <w:marRight w:val="0"/>
      <w:marTop w:val="0"/>
      <w:marBottom w:val="0"/>
      <w:divBdr>
        <w:top w:val="none" w:sz="0" w:space="0" w:color="auto"/>
        <w:left w:val="none" w:sz="0" w:space="0" w:color="auto"/>
        <w:bottom w:val="none" w:sz="0" w:space="0" w:color="auto"/>
        <w:right w:val="none" w:sz="0" w:space="0" w:color="auto"/>
      </w:divBdr>
    </w:div>
    <w:div w:id="985475254">
      <w:bodyDiv w:val="1"/>
      <w:marLeft w:val="0"/>
      <w:marRight w:val="0"/>
      <w:marTop w:val="0"/>
      <w:marBottom w:val="0"/>
      <w:divBdr>
        <w:top w:val="none" w:sz="0" w:space="0" w:color="auto"/>
        <w:left w:val="none" w:sz="0" w:space="0" w:color="auto"/>
        <w:bottom w:val="none" w:sz="0" w:space="0" w:color="auto"/>
        <w:right w:val="none" w:sz="0" w:space="0" w:color="auto"/>
      </w:divBdr>
    </w:div>
    <w:div w:id="1313027585">
      <w:bodyDiv w:val="1"/>
      <w:marLeft w:val="0"/>
      <w:marRight w:val="0"/>
      <w:marTop w:val="0"/>
      <w:marBottom w:val="0"/>
      <w:divBdr>
        <w:top w:val="none" w:sz="0" w:space="0" w:color="auto"/>
        <w:left w:val="none" w:sz="0" w:space="0" w:color="auto"/>
        <w:bottom w:val="none" w:sz="0" w:space="0" w:color="auto"/>
        <w:right w:val="none" w:sz="0" w:space="0" w:color="auto"/>
      </w:divBdr>
    </w:div>
    <w:div w:id="1656297511">
      <w:bodyDiv w:val="1"/>
      <w:marLeft w:val="0"/>
      <w:marRight w:val="0"/>
      <w:marTop w:val="0"/>
      <w:marBottom w:val="0"/>
      <w:divBdr>
        <w:top w:val="none" w:sz="0" w:space="0" w:color="auto"/>
        <w:left w:val="none" w:sz="0" w:space="0" w:color="auto"/>
        <w:bottom w:val="none" w:sz="0" w:space="0" w:color="auto"/>
        <w:right w:val="none" w:sz="0" w:space="0" w:color="auto"/>
      </w:divBdr>
    </w:div>
    <w:div w:id="2073655676">
      <w:bodyDiv w:val="1"/>
      <w:marLeft w:val="0"/>
      <w:marRight w:val="0"/>
      <w:marTop w:val="0"/>
      <w:marBottom w:val="0"/>
      <w:divBdr>
        <w:top w:val="none" w:sz="0" w:space="0" w:color="auto"/>
        <w:left w:val="none" w:sz="0" w:space="0" w:color="auto"/>
        <w:bottom w:val="none" w:sz="0" w:space="0" w:color="auto"/>
        <w:right w:val="none" w:sz="0" w:space="0" w:color="auto"/>
      </w:divBdr>
      <w:divsChild>
        <w:div w:id="1410153890">
          <w:marLeft w:val="547"/>
          <w:marRight w:val="0"/>
          <w:marTop w:val="96"/>
          <w:marBottom w:val="60"/>
          <w:divBdr>
            <w:top w:val="none" w:sz="0" w:space="0" w:color="auto"/>
            <w:left w:val="none" w:sz="0" w:space="0" w:color="auto"/>
            <w:bottom w:val="none" w:sz="0" w:space="0" w:color="auto"/>
            <w:right w:val="none" w:sz="0" w:space="0" w:color="auto"/>
          </w:divBdr>
        </w:div>
        <w:div w:id="1185555539">
          <w:marLeft w:val="1267"/>
          <w:marRight w:val="0"/>
          <w:marTop w:val="86"/>
          <w:marBottom w:val="60"/>
          <w:divBdr>
            <w:top w:val="none" w:sz="0" w:space="0" w:color="auto"/>
            <w:left w:val="none" w:sz="0" w:space="0" w:color="auto"/>
            <w:bottom w:val="none" w:sz="0" w:space="0" w:color="auto"/>
            <w:right w:val="none" w:sz="0" w:space="0" w:color="auto"/>
          </w:divBdr>
        </w:div>
        <w:div w:id="1183280759">
          <w:marLeft w:val="1267"/>
          <w:marRight w:val="0"/>
          <w:marTop w:val="86"/>
          <w:marBottom w:val="60"/>
          <w:divBdr>
            <w:top w:val="none" w:sz="0" w:space="0" w:color="auto"/>
            <w:left w:val="none" w:sz="0" w:space="0" w:color="auto"/>
            <w:bottom w:val="none" w:sz="0" w:space="0" w:color="auto"/>
            <w:right w:val="none" w:sz="0" w:space="0" w:color="auto"/>
          </w:divBdr>
        </w:div>
        <w:div w:id="168522153">
          <w:marLeft w:val="1267"/>
          <w:marRight w:val="0"/>
          <w:marTop w:val="86"/>
          <w:marBottom w:val="60"/>
          <w:divBdr>
            <w:top w:val="none" w:sz="0" w:space="0" w:color="auto"/>
            <w:left w:val="none" w:sz="0" w:space="0" w:color="auto"/>
            <w:bottom w:val="none" w:sz="0" w:space="0" w:color="auto"/>
            <w:right w:val="none" w:sz="0" w:space="0" w:color="auto"/>
          </w:divBdr>
        </w:div>
        <w:div w:id="2093430140">
          <w:marLeft w:val="1267"/>
          <w:marRight w:val="0"/>
          <w:marTop w:val="86"/>
          <w:marBottom w:val="60"/>
          <w:divBdr>
            <w:top w:val="none" w:sz="0" w:space="0" w:color="auto"/>
            <w:left w:val="none" w:sz="0" w:space="0" w:color="auto"/>
            <w:bottom w:val="none" w:sz="0" w:space="0" w:color="auto"/>
            <w:right w:val="none" w:sz="0" w:space="0" w:color="auto"/>
          </w:divBdr>
        </w:div>
      </w:divsChild>
    </w:div>
    <w:div w:id="2098288363">
      <w:bodyDiv w:val="1"/>
      <w:marLeft w:val="0"/>
      <w:marRight w:val="0"/>
      <w:marTop w:val="0"/>
      <w:marBottom w:val="0"/>
      <w:divBdr>
        <w:top w:val="none" w:sz="0" w:space="0" w:color="auto"/>
        <w:left w:val="none" w:sz="0" w:space="0" w:color="auto"/>
        <w:bottom w:val="none" w:sz="0" w:space="0" w:color="auto"/>
        <w:right w:val="none" w:sz="0" w:space="0" w:color="auto"/>
      </w:divBdr>
    </w:div>
    <w:div w:id="21330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adi.eus/ekonomia-garapen-eta-azpiegituretako-sailaren-egitura-eta-eginkizunak/web01-a2elikal/eu/r01hRedirectCont/contenidos/organo/8direcc_innova_soc_informacion/eu_10420/eu_dir_innova.html" TargetMode="External" /><Relationship Id="rId13" Type="http://schemas.openxmlformats.org/officeDocument/2006/relationships/hyperlink" Target="http://www.euskadi.eus/ekonomia-garapen-eta-azpiegituretako-sailaren-egitura-eta-eginkizunak/web01-a2elikal/eu/r01hRedirectCont/contenidos/organo/dir_pes_acuic/eu_10644/eu_dir_pesca.html"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www.euskadi.eus/ekonomia-garapen-eta-azpiegituretako-sailaren-egitura-eta-eginkizunak/web01-a2elikal/eu/r01hRedirectCont/contenidos/organo/8_direc_tecno/eu_10439/dir_tecno.html" TargetMode="External" /><Relationship Id="rId12" Type="http://schemas.openxmlformats.org/officeDocument/2006/relationships/hyperlink" Target="http://www.euskadi.eus/ekonomia-garapen-eta-azpiegituretako-sailaren-egitura-eta-eginkizunak/web01-a2elikal/eu/r01hRedirectCont/contenidos/organo/dir_desarrollo_ruralylito/eu_esdirdes/eu_dir_rural.html" TargetMode="External" /><Relationship Id="rId17" Type="http://schemas.openxmlformats.org/officeDocument/2006/relationships/hyperlink" Target="http://www.hazi.eus" TargetMode="External" /><Relationship Id="rId2" Type="http://schemas.openxmlformats.org/officeDocument/2006/relationships/numbering" Target="numbering.xml" /><Relationship Id="rId16" Type="http://schemas.openxmlformats.org/officeDocument/2006/relationships/hyperlink" Target="http://www.sprilur.eus/" TargetMode="Externa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hyperlink" Target="http://Egilea:" TargetMode="External" /><Relationship Id="rId11" Type="http://schemas.openxmlformats.org/officeDocument/2006/relationships/hyperlink" Target="http://www.euskadi.eus/ekonomia-garapen-eta-azpiegituretako-sailaren-egitura-eta-eginkizunak/web01-a2elikal/eu/r01hRedirectCont/contenidos/organo/8_direc_internacionalizacion/eu_10440/eu_dir_internaliz.html" TargetMode="External" /><Relationship Id="rId5" Type="http://schemas.openxmlformats.org/officeDocument/2006/relationships/webSettings" Target="webSettings.xml" /><Relationship Id="rId15" Type="http://schemas.openxmlformats.org/officeDocument/2006/relationships/hyperlink" Target="http://www.euskadi.eus" TargetMode="External" /><Relationship Id="rId10" Type="http://schemas.openxmlformats.org/officeDocument/2006/relationships/hyperlink" Target="http://www.euskadi.eus/ekonomia-garapen-eta-azpiegituretako-sailaren-egitura-eta-eginkizunak/web01-a2elikal/eu/r01hRedirectCont/contenidos/organo/8_direc_energia_minas/eu_10427/eu_dir_energia.html" TargetMode="External" /><Relationship Id="rId19"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hyperlink" Target="http://www.euskadi.eus/ekonomia-garapen-eta-azpiegituretako-sailaren-egitura-eta-eginkizunak/web01-a2elikal/eu/r01hRedirectCont/contenidos/organo/8_direc_desarrollo_ind/eu_10441/eu_dir_desarrollo.html" TargetMode="External" /><Relationship Id="rId14" Type="http://schemas.openxmlformats.org/officeDocument/2006/relationships/image" Target="media/image1.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680423229B46A5B9D81C05567E7B27"/>
        <w:category>
          <w:name w:val="General"/>
          <w:gallery w:val="placeholder"/>
        </w:category>
        <w:types>
          <w:type w:val="bbPlcHdr"/>
        </w:types>
        <w:behaviors>
          <w:behavior w:val="content"/>
        </w:behaviors>
        <w:guid w:val="{710DA53A-148E-474E-94C6-D086A71B8247}"/>
      </w:docPartPr>
      <w:docPartBody>
        <w:p w:rsidR="000E2D77" w:rsidRDefault="00064A19" w:rsidP="00064A19">
          <w:pPr>
            <w:pStyle w:val="06680423229B46A5B9D81C05567E7B27"/>
          </w:pPr>
          <w:r>
            <w:rPr>
              <w:rFonts w:asciiTheme="majorHAnsi" w:eastAsiaTheme="majorEastAsia" w:hAnsiTheme="majorHAnsi" w:cstheme="majorBidi"/>
              <w:sz w:val="80"/>
              <w:szCs w:val="80"/>
              <w:lang w:val="es-ES"/>
            </w:rPr>
            <w:t>[Escriba el título del documento]</w:t>
          </w:r>
        </w:p>
      </w:docPartBody>
    </w:docPart>
    <w:docPart>
      <w:docPartPr>
        <w:name w:val="FE0B13ABFE8A4601B94F175B459E748D"/>
        <w:category>
          <w:name w:val="General"/>
          <w:gallery w:val="placeholder"/>
        </w:category>
        <w:types>
          <w:type w:val="bbPlcHdr"/>
        </w:types>
        <w:behaviors>
          <w:behavior w:val="content"/>
        </w:behaviors>
        <w:guid w:val="{B75B05B7-01C8-4442-93B9-8875E9A6740C}"/>
      </w:docPartPr>
      <w:docPartBody>
        <w:p w:rsidR="000E2D77" w:rsidRDefault="00064A19" w:rsidP="00064A19">
          <w:pPr>
            <w:pStyle w:val="FE0B13ABFE8A4601B94F175B459E748D"/>
          </w:pPr>
          <w:r>
            <w:rPr>
              <w:rFonts w:asciiTheme="majorHAnsi" w:eastAsiaTheme="majorEastAsia" w:hAnsiTheme="majorHAnsi" w:cstheme="majorBidi"/>
              <w:sz w:val="44"/>
              <w:szCs w:val="44"/>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HUSerif">
    <w:altName w:val="Calibri"/>
    <w:charset w:val="FF"/>
    <w:family w:val="modern"/>
    <w:notTrueType/>
    <w:pitch w:val="variable"/>
    <w:sig w:usb0="800000A7" w:usb1="40000042" w:usb2="00000000" w:usb3="00000000" w:csb0="00000001" w:csb1="00000000"/>
  </w:font>
  <w:font w:name="+mn-ea">
    <w:charset w:val="00"/>
    <w:family w:val="roman"/>
    <w:notTrueType/>
    <w:pitch w:val="default"/>
  </w:font>
  <w:font w:name="+mn-cs">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Noto Sans Cherokee"/>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A19"/>
    <w:rsid w:val="00064A19"/>
    <w:rsid w:val="000E2D77"/>
    <w:rsid w:val="009D712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Leku-markarentestua">
    <w:name w:val="Placeholder Text"/>
    <w:basedOn w:val="Paragrafoarenletra-tipolehenetsia"/>
    <w:uiPriority w:val="99"/>
    <w:semiHidden/>
    <w:rsid w:val="00064A19"/>
    <w:rPr>
      <w:color w:val="808080"/>
    </w:rPr>
  </w:style>
  <w:style w:type="paragraph" w:customStyle="1" w:styleId="C481F247C1394FEDB9744C337683B3FE">
    <w:name w:val="C481F247C1394FEDB9744C337683B3FE"/>
    <w:rsid w:val="00064A19"/>
  </w:style>
  <w:style w:type="paragraph" w:customStyle="1" w:styleId="E80B1352BA5A4B0C869765F54A6143BD">
    <w:name w:val="E80B1352BA5A4B0C869765F54A6143BD"/>
    <w:rsid w:val="00064A19"/>
  </w:style>
  <w:style w:type="paragraph" w:customStyle="1" w:styleId="ED23D6FBEA514478AD9138284F759EF2">
    <w:name w:val="ED23D6FBEA514478AD9138284F759EF2"/>
    <w:rsid w:val="00064A19"/>
  </w:style>
  <w:style w:type="paragraph" w:customStyle="1" w:styleId="B684335DC1E74DB39A36B031977EF8CE">
    <w:name w:val="B684335DC1E74DB39A36B031977EF8CE"/>
    <w:rsid w:val="00064A19"/>
  </w:style>
  <w:style w:type="paragraph" w:customStyle="1" w:styleId="23638CF3FA684629B2D51D4115018E50">
    <w:name w:val="23638CF3FA684629B2D51D4115018E50"/>
    <w:rsid w:val="00064A19"/>
  </w:style>
  <w:style w:type="paragraph" w:customStyle="1" w:styleId="41DA1AF5561C467DA7D966C077CB2DB0">
    <w:name w:val="41DA1AF5561C467DA7D966C077CB2DB0"/>
    <w:rsid w:val="00064A19"/>
  </w:style>
  <w:style w:type="paragraph" w:customStyle="1" w:styleId="06680423229B46A5B9D81C05567E7B27">
    <w:name w:val="06680423229B46A5B9D81C05567E7B27"/>
    <w:rsid w:val="00064A19"/>
  </w:style>
  <w:style w:type="paragraph" w:customStyle="1" w:styleId="FE0B13ABFE8A4601B94F175B459E748D">
    <w:name w:val="FE0B13ABFE8A4601B94F175B459E748D"/>
    <w:rsid w:val="00064A19"/>
  </w:style>
  <w:style w:type="paragraph" w:customStyle="1" w:styleId="81B8E0B929C545AD856BB46A03339614">
    <w:name w:val="81B8E0B929C545AD856BB46A03339614"/>
    <w:rsid w:val="00064A19"/>
  </w:style>
  <w:style w:type="paragraph" w:customStyle="1" w:styleId="235B777FC8284C26B4AA9D5B1B6D6FFA">
    <w:name w:val="235B777FC8284C26B4AA9D5B1B6D6FFA"/>
    <w:rsid w:val="00064A19"/>
  </w:style>
  <w:style w:type="paragraph" w:customStyle="1" w:styleId="781BE9894D834F54AE27BBD21AE5D40D">
    <w:name w:val="781BE9894D834F54AE27BBD21AE5D40D"/>
    <w:rsid w:val="00064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8E80-1C33-9E4F-A567-9415BBA66B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2346</Words>
  <Characters>13373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Euskal Gobernantza</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Euskal Gobernantza</dc:title>
  <dc:subject>Lurralde Administrazio batekoAdministrazio funtzionala aztertzen</dc:subject>
  <dc:creator>Imanol Lasa Sasieta</dc:creator>
  <cp:keywords/>
  <dc:description/>
  <cp:lastModifiedBy>Imanol Lasa Sasieta</cp:lastModifiedBy>
  <cp:revision>2</cp:revision>
  <dcterms:created xsi:type="dcterms:W3CDTF">2019-03-06T09:03:00Z</dcterms:created>
  <dcterms:modified xsi:type="dcterms:W3CDTF">2019-03-06T09:03:00Z</dcterms:modified>
</cp:coreProperties>
</file>